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D0CE" w14:textId="559D52C7" w:rsidR="00BB44D9" w:rsidRPr="00024B19" w:rsidRDefault="00473648" w:rsidP="00473648">
      <w:pPr>
        <w:jc w:val="center"/>
        <w:rPr>
          <w:rFonts w:ascii="Aptos" w:hAnsi="Aptos"/>
          <w:b/>
          <w:bCs/>
          <w:color w:val="002060"/>
          <w:sz w:val="28"/>
          <w:szCs w:val="28"/>
        </w:rPr>
      </w:pPr>
      <w:bookmarkStart w:id="0" w:name="_Hlk147491029"/>
      <w:r w:rsidRPr="0007604F">
        <w:rPr>
          <w:rFonts w:ascii="Aptos" w:hAnsi="Aptos"/>
          <w:b/>
          <w:bCs/>
          <w:color w:val="002060"/>
          <w:sz w:val="44"/>
          <w:szCs w:val="44"/>
        </w:rPr>
        <w:t>Efterårsseminar 2026</w:t>
      </w:r>
      <w:r w:rsidR="008B14D5" w:rsidRPr="0007604F">
        <w:rPr>
          <w:rFonts w:ascii="Aptos" w:hAnsi="Aptos"/>
          <w:b/>
          <w:bCs/>
          <w:color w:val="002060"/>
          <w:sz w:val="44"/>
          <w:szCs w:val="44"/>
        </w:rPr>
        <w:br/>
      </w:r>
      <w:r w:rsidR="008B14D5" w:rsidRPr="00024B19">
        <w:rPr>
          <w:rFonts w:ascii="Aptos" w:hAnsi="Aptos"/>
          <w:b/>
          <w:bCs/>
          <w:color w:val="002060"/>
          <w:sz w:val="28"/>
          <w:szCs w:val="28"/>
        </w:rPr>
        <w:t>Hotel Koldingfjord, Fjordvej 154, 6000 Kolding</w:t>
      </w:r>
    </w:p>
    <w:tbl>
      <w:tblPr>
        <w:tblStyle w:val="Tabel-Gitter"/>
        <w:tblpPr w:leftFromText="141" w:rightFromText="141" w:vertAnchor="text" w:tblpX="-142" w:tblpY="1"/>
        <w:tblOverlap w:val="never"/>
        <w:tblW w:w="9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19"/>
      </w:tblGrid>
      <w:tr w:rsidR="003A588D" w:rsidRPr="00E529D3" w14:paraId="6991455E" w14:textId="77777777" w:rsidTr="00110926">
        <w:tc>
          <w:tcPr>
            <w:tcW w:w="2410" w:type="dxa"/>
          </w:tcPr>
          <w:p w14:paraId="3289C94E" w14:textId="77777777" w:rsidR="00E529D3" w:rsidRDefault="00E529D3" w:rsidP="00D12F27">
            <w:pPr>
              <w:rPr>
                <w:rFonts w:ascii="Aptos" w:hAnsi="Aptos"/>
                <w:sz w:val="22"/>
              </w:rPr>
            </w:pPr>
          </w:p>
          <w:p w14:paraId="4FA0569C" w14:textId="52C8A8F2" w:rsidR="00E529D3" w:rsidRPr="00D12F27" w:rsidRDefault="00E529D3" w:rsidP="0007604F">
            <w:pPr>
              <w:ind w:right="-107"/>
              <w:rPr>
                <w:rFonts w:ascii="Aptos" w:hAnsi="Aptos"/>
                <w:b/>
                <w:bCs/>
                <w:sz w:val="26"/>
                <w:szCs w:val="26"/>
              </w:rPr>
            </w:pPr>
            <w:r w:rsidRPr="00D12F27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 xml:space="preserve">Torsdag </w:t>
            </w:r>
            <w:r w:rsidR="00D81504" w:rsidRPr="00D12F27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>2</w:t>
            </w:r>
            <w:r w:rsidR="00FB1A79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>2</w:t>
            </w:r>
            <w:r w:rsidRPr="00D12F27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>. oktober</w:t>
            </w:r>
            <w:r w:rsidR="00CC5054" w:rsidRPr="00D12F27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 xml:space="preserve"> </w:t>
            </w:r>
          </w:p>
        </w:tc>
        <w:tc>
          <w:tcPr>
            <w:tcW w:w="6919" w:type="dxa"/>
          </w:tcPr>
          <w:p w14:paraId="55278E77" w14:textId="66F867BD" w:rsidR="003A588D" w:rsidRPr="000026FF" w:rsidRDefault="003A588D" w:rsidP="00D12F27">
            <w:pPr>
              <w:rPr>
                <w:rFonts w:ascii="Aptos" w:hAnsi="Aptos"/>
                <w:sz w:val="32"/>
                <w:szCs w:val="32"/>
              </w:rPr>
            </w:pPr>
          </w:p>
        </w:tc>
      </w:tr>
      <w:tr w:rsidR="00752C6F" w:rsidRPr="00E529D3" w14:paraId="6D672A4B" w14:textId="77777777" w:rsidTr="00110926">
        <w:tc>
          <w:tcPr>
            <w:tcW w:w="2410" w:type="dxa"/>
          </w:tcPr>
          <w:p w14:paraId="051F14B3" w14:textId="7CA9E820" w:rsidR="00752C6F" w:rsidRPr="00D12F27" w:rsidRDefault="00C10BB2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10.00-</w:t>
            </w:r>
            <w:r w:rsidR="00EB563D" w:rsidRPr="00D12F27">
              <w:rPr>
                <w:rFonts w:ascii="Aptos" w:hAnsi="Aptos"/>
                <w:b/>
                <w:bCs/>
                <w:color w:val="002060"/>
                <w:sz w:val="22"/>
              </w:rPr>
              <w:t>10</w:t>
            </w:r>
            <w:r w:rsidR="00D521E3" w:rsidRPr="00D12F27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EB563D" w:rsidRPr="00D12F27">
              <w:rPr>
                <w:rFonts w:ascii="Aptos" w:hAnsi="Aptos"/>
                <w:b/>
                <w:bCs/>
                <w:color w:val="002060"/>
                <w:sz w:val="22"/>
              </w:rPr>
              <w:t>15</w:t>
            </w:r>
          </w:p>
        </w:tc>
        <w:tc>
          <w:tcPr>
            <w:tcW w:w="6919" w:type="dxa"/>
          </w:tcPr>
          <w:p w14:paraId="1469B993" w14:textId="09F09978" w:rsidR="0059555A" w:rsidRPr="003A2AA9" w:rsidRDefault="00752C6F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3A2AA9">
              <w:rPr>
                <w:rFonts w:ascii="Aptos" w:hAnsi="Aptos"/>
                <w:b/>
                <w:bCs/>
                <w:color w:val="002060"/>
                <w:sz w:val="22"/>
              </w:rPr>
              <w:t xml:space="preserve">Velkomst </w:t>
            </w:r>
            <w:r w:rsidR="008B63DD" w:rsidRPr="003A2AA9">
              <w:rPr>
                <w:rFonts w:ascii="Aptos" w:hAnsi="Aptos"/>
                <w:b/>
                <w:bCs/>
                <w:color w:val="002060"/>
                <w:sz w:val="22"/>
              </w:rPr>
              <w:t>og rammesætning</w:t>
            </w:r>
          </w:p>
          <w:p w14:paraId="387B4DDF" w14:textId="3DA64C81" w:rsidR="00752C6F" w:rsidRPr="00E529D3" w:rsidRDefault="000E433C" w:rsidP="00D12F27">
            <w:pPr>
              <w:rPr>
                <w:rFonts w:ascii="Aptos" w:hAnsi="Aptos"/>
                <w:sz w:val="22"/>
              </w:rPr>
            </w:pPr>
            <w:r w:rsidRPr="00E43460">
              <w:rPr>
                <w:rFonts w:ascii="Aptos" w:hAnsi="Aptos"/>
                <w:sz w:val="22"/>
              </w:rPr>
              <w:t>Velkomst ved Carsten Ceutz på vegne af bestyrelsen. Introduktion til seminarets temaer og arbejdsform.</w:t>
            </w:r>
          </w:p>
        </w:tc>
      </w:tr>
      <w:tr w:rsidR="00752C6F" w:rsidRPr="00E529D3" w14:paraId="21E70177" w14:textId="77777777" w:rsidTr="00110926">
        <w:tc>
          <w:tcPr>
            <w:tcW w:w="2410" w:type="dxa"/>
          </w:tcPr>
          <w:p w14:paraId="5E28213C" w14:textId="77777777" w:rsidR="00E529D3" w:rsidRPr="00D12F27" w:rsidRDefault="00E529D3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</w:p>
          <w:p w14:paraId="29CE679F" w14:textId="1CE4BB47" w:rsidR="00752C6F" w:rsidRPr="00D12F27" w:rsidRDefault="00713463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10.</w:t>
            </w:r>
            <w:r w:rsidR="000E433C" w:rsidRPr="00D12F27">
              <w:rPr>
                <w:rFonts w:ascii="Aptos" w:hAnsi="Aptos"/>
                <w:b/>
                <w:bCs/>
                <w:color w:val="002060"/>
                <w:sz w:val="22"/>
              </w:rPr>
              <w:t>15</w:t>
            </w: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-11.</w:t>
            </w:r>
            <w:r w:rsidR="000E433C" w:rsidRPr="00D12F27">
              <w:rPr>
                <w:rFonts w:ascii="Aptos" w:hAnsi="Aptos"/>
                <w:b/>
                <w:bCs/>
                <w:color w:val="002060"/>
                <w:sz w:val="22"/>
              </w:rPr>
              <w:t>30</w:t>
            </w:r>
          </w:p>
        </w:tc>
        <w:tc>
          <w:tcPr>
            <w:tcW w:w="6919" w:type="dxa"/>
          </w:tcPr>
          <w:p w14:paraId="5CBAC470" w14:textId="77777777" w:rsidR="00E529D3" w:rsidRDefault="00E529D3" w:rsidP="00D12F27">
            <w:pPr>
              <w:rPr>
                <w:rFonts w:ascii="Aptos" w:hAnsi="Aptos"/>
                <w:b/>
                <w:bCs/>
                <w:i/>
                <w:iCs/>
                <w:sz w:val="22"/>
              </w:rPr>
            </w:pPr>
          </w:p>
          <w:p w14:paraId="737CDF6E" w14:textId="6DF43842" w:rsidR="0098317F" w:rsidRPr="003A2AA9" w:rsidRDefault="0098317F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3A2AA9">
              <w:rPr>
                <w:rFonts w:ascii="Aptos" w:hAnsi="Aptos"/>
                <w:b/>
                <w:bCs/>
                <w:color w:val="002060"/>
                <w:sz w:val="22"/>
              </w:rPr>
              <w:t>Minskiftesag.dk: konkurs- og rekonstruktionssager fra november 2026</w:t>
            </w:r>
          </w:p>
          <w:p w14:paraId="189469D0" w14:textId="11BDCFB7" w:rsidR="0098317F" w:rsidRPr="00B04E7A" w:rsidRDefault="0098317F" w:rsidP="00D12F27">
            <w:pPr>
              <w:rPr>
                <w:rFonts w:ascii="Aptos" w:hAnsi="Aptos"/>
                <w:sz w:val="22"/>
              </w:rPr>
            </w:pPr>
            <w:r w:rsidRPr="005D44EB">
              <w:rPr>
                <w:rFonts w:ascii="Aptos" w:hAnsi="Aptos"/>
                <w:b/>
                <w:bCs/>
                <w:sz w:val="22"/>
              </w:rPr>
              <w:t>Katja Schl</w:t>
            </w:r>
            <w:r w:rsidR="00B341E0" w:rsidRPr="005D44EB">
              <w:rPr>
                <w:rFonts w:ascii="Aptos" w:hAnsi="Aptos"/>
                <w:b/>
                <w:bCs/>
                <w:sz w:val="22"/>
              </w:rPr>
              <w:t>ä</w:t>
            </w:r>
            <w:r w:rsidRPr="005D44EB">
              <w:rPr>
                <w:rFonts w:ascii="Aptos" w:hAnsi="Aptos"/>
                <w:b/>
                <w:bCs/>
                <w:sz w:val="22"/>
              </w:rPr>
              <w:t>ger,</w:t>
            </w:r>
            <w:r w:rsidRPr="00B04E7A">
              <w:rPr>
                <w:rFonts w:ascii="Aptos" w:hAnsi="Aptos"/>
                <w:sz w:val="22"/>
              </w:rPr>
              <w:t xml:space="preserve"> Domstolsstyrelsen, introducerer den digitale behandling af konkurs- og rekonstruktionssager på Minskiftesag.dk og de praktiske konsekvenser for insolvensbehandlerne.</w:t>
            </w:r>
          </w:p>
          <w:p w14:paraId="10AC04F1" w14:textId="77777777" w:rsidR="0098317F" w:rsidRDefault="0098317F" w:rsidP="00D12F27">
            <w:pPr>
              <w:pStyle w:val="Opstilling-punkttegn"/>
              <w:spacing w:after="0"/>
            </w:pPr>
            <w:proofErr w:type="spellStart"/>
            <w:r>
              <w:t>Tidsplan</w:t>
            </w:r>
            <w:proofErr w:type="spellEnd"/>
            <w:r>
              <w:t xml:space="preserve"> og </w:t>
            </w:r>
            <w:proofErr w:type="spellStart"/>
            <w:r>
              <w:t>overgang</w:t>
            </w:r>
            <w:proofErr w:type="spellEnd"/>
            <w:r>
              <w:t xml:space="preserve"> </w:t>
            </w:r>
            <w:proofErr w:type="spellStart"/>
            <w:r>
              <w:t>til</w:t>
            </w:r>
            <w:proofErr w:type="spellEnd"/>
            <w:r>
              <w:t xml:space="preserve"> </w:t>
            </w:r>
            <w:proofErr w:type="spellStart"/>
            <w:r>
              <w:t>løsningen</w:t>
            </w:r>
            <w:proofErr w:type="spellEnd"/>
          </w:p>
          <w:p w14:paraId="324643C1" w14:textId="77777777" w:rsidR="0098317F" w:rsidRDefault="0098317F" w:rsidP="00D12F27">
            <w:pPr>
              <w:pStyle w:val="Opstilling-punkttegn"/>
              <w:spacing w:after="0"/>
            </w:pPr>
            <w:proofErr w:type="spellStart"/>
            <w:r>
              <w:t>Adgang</w:t>
            </w:r>
            <w:proofErr w:type="spellEnd"/>
            <w:r>
              <w:t xml:space="preserve">, roller og </w:t>
            </w:r>
            <w:proofErr w:type="spellStart"/>
            <w:r>
              <w:t>rettighedsstyring</w:t>
            </w:r>
            <w:proofErr w:type="spellEnd"/>
          </w:p>
          <w:p w14:paraId="4CA2116A" w14:textId="77777777" w:rsidR="0098317F" w:rsidRDefault="0098317F" w:rsidP="00D12F27">
            <w:pPr>
              <w:pStyle w:val="Opstilling-punkttegn"/>
              <w:spacing w:after="0"/>
            </w:pPr>
            <w:proofErr w:type="spellStart"/>
            <w:r>
              <w:t>Indlevering</w:t>
            </w:r>
            <w:proofErr w:type="spellEnd"/>
            <w:r>
              <w:t xml:space="preserve">, </w:t>
            </w:r>
            <w:proofErr w:type="spellStart"/>
            <w:r>
              <w:t>kommunikation</w:t>
            </w:r>
            <w:proofErr w:type="spellEnd"/>
            <w:r>
              <w:t xml:space="preserve">, </w:t>
            </w:r>
            <w:proofErr w:type="spellStart"/>
            <w:r>
              <w:t>dokumenter</w:t>
            </w:r>
            <w:proofErr w:type="spellEnd"/>
            <w:r>
              <w:t xml:space="preserve"> og </w:t>
            </w:r>
            <w:proofErr w:type="spellStart"/>
            <w:r>
              <w:t>kvitteringer</w:t>
            </w:r>
            <w:proofErr w:type="spellEnd"/>
          </w:p>
          <w:p w14:paraId="0082E23C" w14:textId="77777777" w:rsidR="0098317F" w:rsidRDefault="0098317F" w:rsidP="00D12F27">
            <w:pPr>
              <w:pStyle w:val="Opstilling-punkttegn"/>
              <w:spacing w:after="0"/>
            </w:pPr>
            <w:proofErr w:type="spellStart"/>
            <w:r>
              <w:t>Frister</w:t>
            </w:r>
            <w:proofErr w:type="spellEnd"/>
            <w:r>
              <w:t xml:space="preserve">, </w:t>
            </w:r>
            <w:proofErr w:type="spellStart"/>
            <w:r>
              <w:t>notifikationer</w:t>
            </w:r>
            <w:proofErr w:type="spellEnd"/>
            <w:r>
              <w:t xml:space="preserve">, support og </w:t>
            </w:r>
            <w:proofErr w:type="spellStart"/>
            <w:r>
              <w:t>beredskab</w:t>
            </w:r>
            <w:proofErr w:type="spellEnd"/>
          </w:p>
          <w:p w14:paraId="5AFF429E" w14:textId="382DB94A" w:rsidR="00D70759" w:rsidRDefault="0098317F" w:rsidP="00676F80">
            <w:pPr>
              <w:pStyle w:val="Opstilling-punkttegn"/>
              <w:spacing w:after="0"/>
            </w:pPr>
            <w:proofErr w:type="spellStart"/>
            <w:r>
              <w:t>Spørgsmål</w:t>
            </w:r>
            <w:proofErr w:type="spellEnd"/>
            <w:r>
              <w:t xml:space="preserve"> og </w:t>
            </w:r>
            <w:proofErr w:type="spellStart"/>
            <w:r>
              <w:t>praktiske</w:t>
            </w:r>
            <w:proofErr w:type="spellEnd"/>
            <w:r>
              <w:t xml:space="preserve"> </w:t>
            </w:r>
            <w:proofErr w:type="spellStart"/>
            <w:r>
              <w:t>eksempler</w:t>
            </w:r>
            <w:proofErr w:type="spellEnd"/>
          </w:p>
          <w:p w14:paraId="3FE1DEA7" w14:textId="77777777" w:rsidR="001E2C8B" w:rsidRDefault="001E2C8B" w:rsidP="001E2C8B">
            <w:pPr>
              <w:pStyle w:val="Opstilling-punkttegn"/>
              <w:numPr>
                <w:ilvl w:val="0"/>
                <w:numId w:val="0"/>
              </w:numPr>
              <w:spacing w:after="0"/>
              <w:ind w:left="360" w:hanging="360"/>
            </w:pPr>
          </w:p>
          <w:p w14:paraId="20017630" w14:textId="15A2555A" w:rsidR="001E2C8B" w:rsidRPr="00C261B3" w:rsidRDefault="00C261B3" w:rsidP="00C261B3">
            <w:pPr>
              <w:pStyle w:val="Opstilling-punkttegn"/>
              <w:numPr>
                <w:ilvl w:val="0"/>
                <w:numId w:val="0"/>
              </w:numPr>
              <w:spacing w:after="0"/>
              <w:rPr>
                <w:lang w:val="da-DK"/>
              </w:rPr>
            </w:pPr>
            <w:r w:rsidRPr="00C261B3">
              <w:rPr>
                <w:lang w:val="da-DK"/>
              </w:rPr>
              <w:t>Mulighed for opfølgende spørgsmål til Domstolsstyrelsens oplægsholdere.</w:t>
            </w:r>
          </w:p>
          <w:p w14:paraId="0E926986" w14:textId="504F758D" w:rsidR="00545A69" w:rsidRPr="00545A69" w:rsidRDefault="00545A69" w:rsidP="00D12F27">
            <w:pPr>
              <w:rPr>
                <w:rFonts w:ascii="Aptos" w:hAnsi="Aptos"/>
                <w:sz w:val="22"/>
              </w:rPr>
            </w:pPr>
          </w:p>
        </w:tc>
      </w:tr>
      <w:tr w:rsidR="00752C6F" w:rsidRPr="00E529D3" w14:paraId="3EB80455" w14:textId="77777777" w:rsidTr="00110926">
        <w:tc>
          <w:tcPr>
            <w:tcW w:w="2410" w:type="dxa"/>
          </w:tcPr>
          <w:p w14:paraId="362FE628" w14:textId="654DCC8E" w:rsidR="00752C6F" w:rsidRPr="00D12F27" w:rsidRDefault="004A4942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11.</w:t>
            </w:r>
            <w:r w:rsidR="00EC30A5" w:rsidRPr="00D12F27">
              <w:rPr>
                <w:rFonts w:ascii="Aptos" w:hAnsi="Aptos"/>
                <w:b/>
                <w:bCs/>
                <w:color w:val="002060"/>
                <w:sz w:val="22"/>
              </w:rPr>
              <w:t>30</w:t>
            </w: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-</w:t>
            </w:r>
            <w:r w:rsidR="00BD140A" w:rsidRPr="00D12F27">
              <w:rPr>
                <w:rFonts w:ascii="Aptos" w:hAnsi="Aptos"/>
                <w:b/>
                <w:bCs/>
                <w:color w:val="002060"/>
                <w:sz w:val="22"/>
              </w:rPr>
              <w:t>11.</w:t>
            </w:r>
            <w:r w:rsidR="00EC30A5" w:rsidRPr="00D12F27">
              <w:rPr>
                <w:rFonts w:ascii="Aptos" w:hAnsi="Aptos"/>
                <w:b/>
                <w:bCs/>
                <w:color w:val="002060"/>
                <w:sz w:val="22"/>
              </w:rPr>
              <w:t>50</w:t>
            </w:r>
          </w:p>
        </w:tc>
        <w:tc>
          <w:tcPr>
            <w:tcW w:w="6919" w:type="dxa"/>
          </w:tcPr>
          <w:p w14:paraId="799DE703" w14:textId="77777777" w:rsidR="00752C6F" w:rsidRPr="00FF4F2F" w:rsidRDefault="004A4942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FF4F2F">
              <w:rPr>
                <w:rFonts w:ascii="Aptos" w:hAnsi="Aptos"/>
                <w:b/>
                <w:bCs/>
                <w:color w:val="002060"/>
                <w:sz w:val="22"/>
              </w:rPr>
              <w:t>Pause</w:t>
            </w:r>
          </w:p>
          <w:p w14:paraId="669D61A6" w14:textId="77777777" w:rsidR="000026FF" w:rsidRPr="00E529D3" w:rsidRDefault="000026FF" w:rsidP="00D12F27">
            <w:pPr>
              <w:rPr>
                <w:rFonts w:ascii="Aptos" w:hAnsi="Aptos"/>
                <w:sz w:val="22"/>
              </w:rPr>
            </w:pPr>
          </w:p>
        </w:tc>
      </w:tr>
      <w:tr w:rsidR="00752C6F" w:rsidRPr="00E529D3" w14:paraId="56A907D9" w14:textId="77777777" w:rsidTr="00110926">
        <w:tc>
          <w:tcPr>
            <w:tcW w:w="2410" w:type="dxa"/>
          </w:tcPr>
          <w:p w14:paraId="348B015A" w14:textId="78C05D4E" w:rsidR="00752C6F" w:rsidRPr="00D12F27" w:rsidRDefault="00BD140A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11.</w:t>
            </w:r>
            <w:r w:rsidR="006858D6" w:rsidRPr="00D12F27">
              <w:rPr>
                <w:rFonts w:ascii="Aptos" w:hAnsi="Aptos"/>
                <w:b/>
                <w:bCs/>
                <w:color w:val="002060"/>
                <w:sz w:val="22"/>
              </w:rPr>
              <w:t>50</w:t>
            </w: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-1</w:t>
            </w:r>
            <w:r w:rsidR="006858D6" w:rsidRPr="00D12F27">
              <w:rPr>
                <w:rFonts w:ascii="Aptos" w:hAnsi="Aptos"/>
                <w:b/>
                <w:bCs/>
                <w:color w:val="002060"/>
                <w:sz w:val="22"/>
              </w:rPr>
              <w:t>3</w:t>
            </w: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6858D6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4D6E23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</w:p>
        </w:tc>
        <w:tc>
          <w:tcPr>
            <w:tcW w:w="6919" w:type="dxa"/>
          </w:tcPr>
          <w:p w14:paraId="427AAAE4" w14:textId="7389886F" w:rsidR="00E43460" w:rsidRPr="003A2AA9" w:rsidRDefault="00256B75" w:rsidP="00D12F27">
            <w:pPr>
              <w:rPr>
                <w:color w:val="002060"/>
              </w:rPr>
            </w:pPr>
            <w:r>
              <w:rPr>
                <w:rFonts w:ascii="Aptos" w:hAnsi="Aptos"/>
                <w:b/>
                <w:bCs/>
                <w:color w:val="002060"/>
                <w:sz w:val="22"/>
              </w:rPr>
              <w:t xml:space="preserve">Indblik i </w:t>
            </w:r>
            <w:proofErr w:type="spellStart"/>
            <w:r>
              <w:rPr>
                <w:rFonts w:ascii="Aptos" w:hAnsi="Aptos"/>
                <w:b/>
                <w:bCs/>
                <w:color w:val="002060"/>
                <w:sz w:val="22"/>
              </w:rPr>
              <w:t>Hawala</w:t>
            </w:r>
            <w:proofErr w:type="spellEnd"/>
            <w:r>
              <w:rPr>
                <w:rFonts w:ascii="Aptos" w:hAnsi="Aptos"/>
                <w:b/>
                <w:bCs/>
                <w:color w:val="002060"/>
                <w:sz w:val="22"/>
              </w:rPr>
              <w:t xml:space="preserve"> og danske fakturafabrikker</w:t>
            </w:r>
          </w:p>
          <w:p w14:paraId="11F463C3" w14:textId="07DFC8A0" w:rsidR="00D402EC" w:rsidRPr="00644140" w:rsidRDefault="00623138" w:rsidP="00D402EC">
            <w:r w:rsidRPr="005D44EB">
              <w:rPr>
                <w:rFonts w:ascii="Aptos" w:hAnsi="Aptos"/>
                <w:b/>
                <w:bCs/>
                <w:sz w:val="22"/>
              </w:rPr>
              <w:t xml:space="preserve">Niels </w:t>
            </w:r>
            <w:proofErr w:type="spellStart"/>
            <w:r w:rsidRPr="005D44EB">
              <w:rPr>
                <w:rFonts w:ascii="Aptos" w:hAnsi="Aptos"/>
                <w:b/>
                <w:bCs/>
                <w:sz w:val="22"/>
              </w:rPr>
              <w:t>Sandøe</w:t>
            </w:r>
            <w:proofErr w:type="spellEnd"/>
            <w:r>
              <w:rPr>
                <w:rFonts w:ascii="Aptos" w:hAnsi="Aptos"/>
                <w:sz w:val="22"/>
              </w:rPr>
              <w:t xml:space="preserve">, undersøgende dansk journalist og forfatter giver et sjældent indblik i de komplekser, herunder pengestrømme, som Niels </w:t>
            </w:r>
            <w:proofErr w:type="spellStart"/>
            <w:r>
              <w:rPr>
                <w:rFonts w:ascii="Aptos" w:hAnsi="Aptos"/>
                <w:sz w:val="22"/>
              </w:rPr>
              <w:t>Sandøe</w:t>
            </w:r>
            <w:proofErr w:type="spellEnd"/>
            <w:r>
              <w:rPr>
                <w:rFonts w:ascii="Aptos" w:hAnsi="Aptos"/>
                <w:sz w:val="22"/>
              </w:rPr>
              <w:t xml:space="preserve"> gennem mange års research har opnået et unikt kendskab til.</w:t>
            </w:r>
          </w:p>
          <w:p w14:paraId="1EFE44CA" w14:textId="073E7B8A" w:rsidR="00E43460" w:rsidRPr="00623138" w:rsidRDefault="00E43460" w:rsidP="003E66A9">
            <w:pPr>
              <w:pStyle w:val="Opstilling-punkttegn"/>
              <w:numPr>
                <w:ilvl w:val="0"/>
                <w:numId w:val="0"/>
              </w:numPr>
              <w:spacing w:after="0"/>
              <w:ind w:left="360" w:hanging="360"/>
              <w:rPr>
                <w:lang w:val="da-DK"/>
              </w:rPr>
            </w:pPr>
          </w:p>
          <w:p w14:paraId="7CD01B02" w14:textId="2F5B0751" w:rsidR="00545A69" w:rsidRPr="00E529D3" w:rsidRDefault="00545A69" w:rsidP="000A3D5F">
            <w:pPr>
              <w:rPr>
                <w:rFonts w:ascii="Aptos" w:hAnsi="Aptos"/>
                <w:sz w:val="22"/>
              </w:rPr>
            </w:pPr>
          </w:p>
        </w:tc>
      </w:tr>
      <w:tr w:rsidR="00752C6F" w:rsidRPr="00E529D3" w14:paraId="4CD92ACC" w14:textId="77777777" w:rsidTr="00110926">
        <w:tc>
          <w:tcPr>
            <w:tcW w:w="2410" w:type="dxa"/>
          </w:tcPr>
          <w:p w14:paraId="2D9EEDDE" w14:textId="7D31FE57" w:rsidR="00752C6F" w:rsidRPr="00D12F27" w:rsidRDefault="00B128FA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1</w:t>
            </w:r>
            <w:r w:rsidR="006858D6" w:rsidRPr="00D12F27">
              <w:rPr>
                <w:rFonts w:ascii="Aptos" w:hAnsi="Aptos"/>
                <w:b/>
                <w:bCs/>
                <w:color w:val="002060"/>
                <w:sz w:val="22"/>
              </w:rPr>
              <w:t>3</w:t>
            </w: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6858D6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4D6E23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BD140A" w:rsidRPr="00D12F27">
              <w:rPr>
                <w:rFonts w:ascii="Aptos" w:hAnsi="Aptos"/>
                <w:b/>
                <w:bCs/>
                <w:color w:val="002060"/>
                <w:sz w:val="22"/>
              </w:rPr>
              <w:t>-1</w:t>
            </w:r>
            <w:r w:rsidR="006858D6" w:rsidRPr="00D12F27">
              <w:rPr>
                <w:rFonts w:ascii="Aptos" w:hAnsi="Aptos"/>
                <w:b/>
                <w:bCs/>
                <w:color w:val="002060"/>
                <w:sz w:val="22"/>
              </w:rPr>
              <w:t>4</w:t>
            </w:r>
            <w:r w:rsidR="00BD140A" w:rsidRPr="00D12F27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6858D6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4D6E23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</w:p>
        </w:tc>
        <w:tc>
          <w:tcPr>
            <w:tcW w:w="6919" w:type="dxa"/>
          </w:tcPr>
          <w:p w14:paraId="7BAA6107" w14:textId="77777777" w:rsidR="00752C6F" w:rsidRPr="00FF4F2F" w:rsidRDefault="00B128FA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FF4F2F">
              <w:rPr>
                <w:rFonts w:ascii="Aptos" w:hAnsi="Aptos"/>
                <w:b/>
                <w:bCs/>
                <w:color w:val="002060"/>
                <w:sz w:val="22"/>
              </w:rPr>
              <w:t>Frokost</w:t>
            </w:r>
          </w:p>
          <w:p w14:paraId="451835EA" w14:textId="77777777" w:rsidR="00E529D3" w:rsidRPr="00E529D3" w:rsidRDefault="00E529D3" w:rsidP="00D12F27">
            <w:pPr>
              <w:rPr>
                <w:rFonts w:ascii="Aptos" w:hAnsi="Aptos"/>
                <w:sz w:val="22"/>
              </w:rPr>
            </w:pPr>
          </w:p>
        </w:tc>
      </w:tr>
      <w:tr w:rsidR="00752C6F" w:rsidRPr="00E529D3" w14:paraId="6F88FFF3" w14:textId="77777777" w:rsidTr="00FA75E9">
        <w:tc>
          <w:tcPr>
            <w:tcW w:w="2410" w:type="dxa"/>
          </w:tcPr>
          <w:p w14:paraId="424BB751" w14:textId="2B8D61B0" w:rsidR="00752C6F" w:rsidRPr="00D12F27" w:rsidRDefault="00B128FA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1</w:t>
            </w:r>
            <w:r w:rsidR="00FF4F2F" w:rsidRPr="00D12F27">
              <w:rPr>
                <w:rFonts w:ascii="Aptos" w:hAnsi="Aptos"/>
                <w:b/>
                <w:bCs/>
                <w:color w:val="002060"/>
                <w:sz w:val="22"/>
              </w:rPr>
              <w:t>4</w:t>
            </w: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FF4F2F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4D6E23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Pr="00D12F27">
              <w:rPr>
                <w:rFonts w:ascii="Aptos" w:hAnsi="Aptos"/>
                <w:b/>
                <w:bCs/>
                <w:color w:val="002060"/>
                <w:sz w:val="22"/>
              </w:rPr>
              <w:t>-1</w:t>
            </w:r>
            <w:r w:rsidR="00222C93">
              <w:rPr>
                <w:rFonts w:ascii="Aptos" w:hAnsi="Aptos"/>
                <w:b/>
                <w:bCs/>
                <w:color w:val="002060"/>
                <w:sz w:val="22"/>
              </w:rPr>
              <w:t>5</w:t>
            </w:r>
            <w:r w:rsidR="004D6E23" w:rsidRPr="00D12F27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11610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4D6E23" w:rsidRPr="00D12F2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</w:p>
        </w:tc>
        <w:tc>
          <w:tcPr>
            <w:tcW w:w="6919" w:type="dxa"/>
          </w:tcPr>
          <w:p w14:paraId="23B73CE4" w14:textId="6D64068F" w:rsidR="005827FD" w:rsidRPr="003A2AA9" w:rsidRDefault="00EF7F17" w:rsidP="005827FD">
            <w:pPr>
              <w:rPr>
                <w:color w:val="002060"/>
              </w:rPr>
            </w:pPr>
            <w:r w:rsidRPr="00665A23">
              <w:rPr>
                <w:rFonts w:ascii="Aptos" w:hAnsi="Aptos"/>
                <w:b/>
                <w:bCs/>
                <w:color w:val="002060"/>
                <w:sz w:val="22"/>
              </w:rPr>
              <w:t>Koncernlån, cash pool ordninger, uegentlige tredjemandsbetalinger samt ledelsesansvar</w:t>
            </w:r>
          </w:p>
          <w:p w14:paraId="44D3044C" w14:textId="77777777" w:rsidR="000E520E" w:rsidRPr="00644140" w:rsidRDefault="000E520E" w:rsidP="000E520E">
            <w:pPr>
              <w:rPr>
                <w:rFonts w:ascii="Aptos" w:hAnsi="Aptos"/>
                <w:sz w:val="22"/>
              </w:rPr>
            </w:pPr>
            <w:r w:rsidRPr="00644140">
              <w:rPr>
                <w:rFonts w:ascii="Aptos" w:hAnsi="Aptos"/>
                <w:sz w:val="22"/>
              </w:rPr>
              <w:t xml:space="preserve">Oplæg og paneldebat med </w:t>
            </w:r>
            <w:r w:rsidRPr="0065400D">
              <w:rPr>
                <w:rFonts w:ascii="Aptos" w:hAnsi="Aptos"/>
                <w:b/>
                <w:bCs/>
                <w:sz w:val="22"/>
              </w:rPr>
              <w:t>Elan Schapiro</w:t>
            </w:r>
            <w:r w:rsidRPr="00644140">
              <w:rPr>
                <w:rFonts w:ascii="Aptos" w:hAnsi="Aptos"/>
                <w:sz w:val="22"/>
              </w:rPr>
              <w:t xml:space="preserve">, statsautoriseret revisor, Christensen &amp; Kjærulff samt medlem af Konkursrådet, </w:t>
            </w:r>
            <w:r w:rsidRPr="001D445E">
              <w:rPr>
                <w:rFonts w:ascii="Aptos" w:hAnsi="Aptos"/>
                <w:b/>
                <w:bCs/>
                <w:sz w:val="22"/>
              </w:rPr>
              <w:t>Therkel Brinth</w:t>
            </w:r>
            <w:r w:rsidRPr="00644140">
              <w:rPr>
                <w:rFonts w:ascii="Aptos" w:hAnsi="Aptos"/>
                <w:sz w:val="22"/>
              </w:rPr>
              <w:t xml:space="preserve">, Partner, Bruun &amp; Hjejle Advokatpartnerselskab, og </w:t>
            </w:r>
            <w:r w:rsidRPr="006F5060">
              <w:rPr>
                <w:rFonts w:ascii="Aptos" w:hAnsi="Aptos"/>
                <w:b/>
                <w:bCs/>
                <w:sz w:val="22"/>
              </w:rPr>
              <w:t>Søren Friis Hansen</w:t>
            </w:r>
            <w:r>
              <w:rPr>
                <w:rFonts w:ascii="Aptos" w:hAnsi="Aptos"/>
                <w:sz w:val="22"/>
              </w:rPr>
              <w:t>, Professor, Copenhagen Business School, CBS Law, over emnerne:</w:t>
            </w:r>
          </w:p>
          <w:p w14:paraId="6E589FFD" w14:textId="77777777" w:rsidR="000E520E" w:rsidRPr="00DD09F3" w:rsidRDefault="000E520E" w:rsidP="000E520E">
            <w:pPr>
              <w:pStyle w:val="Opstilling-punkttegn"/>
              <w:rPr>
                <w:lang w:val="da-DK"/>
              </w:rPr>
            </w:pPr>
            <w:r w:rsidRPr="00DD09F3">
              <w:rPr>
                <w:lang w:val="da-DK"/>
              </w:rPr>
              <w:t>Cash poolens aftale-, konto- og mellemregningsstruktur</w:t>
            </w:r>
          </w:p>
          <w:p w14:paraId="58FE9895" w14:textId="77777777" w:rsidR="000E520E" w:rsidRPr="00644140" w:rsidRDefault="000E520E" w:rsidP="000E520E">
            <w:pPr>
              <w:pStyle w:val="Opstilling-punkttegn"/>
            </w:pPr>
            <w:proofErr w:type="spellStart"/>
            <w:r w:rsidRPr="00644140">
              <w:t>Koncernlån</w:t>
            </w:r>
            <w:proofErr w:type="spellEnd"/>
            <w:r w:rsidRPr="00644140">
              <w:t xml:space="preserve">, </w:t>
            </w:r>
            <w:proofErr w:type="spellStart"/>
            <w:r w:rsidRPr="00644140">
              <w:t>selskabsinteresse</w:t>
            </w:r>
            <w:proofErr w:type="spellEnd"/>
            <w:r w:rsidRPr="00644140">
              <w:t xml:space="preserve"> og </w:t>
            </w:r>
            <w:proofErr w:type="spellStart"/>
            <w:r w:rsidRPr="00644140">
              <w:t>koncerninteresse</w:t>
            </w:r>
            <w:proofErr w:type="spellEnd"/>
          </w:p>
          <w:p w14:paraId="3A3066B8" w14:textId="77777777" w:rsidR="000E520E" w:rsidRPr="00644140" w:rsidRDefault="000E520E" w:rsidP="000E520E">
            <w:pPr>
              <w:pStyle w:val="Opstilling-punkttegn"/>
            </w:pPr>
            <w:proofErr w:type="spellStart"/>
            <w:r w:rsidRPr="00644140">
              <w:t>Uegentlige</w:t>
            </w:r>
            <w:proofErr w:type="spellEnd"/>
            <w:r w:rsidRPr="00644140">
              <w:t xml:space="preserve"> </w:t>
            </w:r>
            <w:proofErr w:type="spellStart"/>
            <w:r w:rsidRPr="00644140">
              <w:t>tredjemandsbetalinger</w:t>
            </w:r>
            <w:proofErr w:type="spellEnd"/>
            <w:r w:rsidRPr="00644140">
              <w:t xml:space="preserve"> og </w:t>
            </w:r>
            <w:proofErr w:type="spellStart"/>
            <w:r w:rsidRPr="00644140">
              <w:t>omstødelsesrisici</w:t>
            </w:r>
            <w:proofErr w:type="spellEnd"/>
          </w:p>
          <w:p w14:paraId="0E07270B" w14:textId="6DE16B78" w:rsidR="005827FD" w:rsidRPr="00644140" w:rsidRDefault="000E520E" w:rsidP="000E520E">
            <w:pPr>
              <w:pStyle w:val="Opstilling-punkttegn"/>
              <w:spacing w:after="0"/>
              <w:rPr>
                <w:lang w:val="da-DK"/>
              </w:rPr>
            </w:pPr>
            <w:r w:rsidRPr="000E520E">
              <w:rPr>
                <w:lang w:val="da-DK"/>
              </w:rPr>
              <w:t>Ledelsens beslutningsgrundlag og personligt ansvar</w:t>
            </w:r>
          </w:p>
          <w:p w14:paraId="19639933" w14:textId="5DC9D9D9" w:rsidR="001E6121" w:rsidRPr="003A2AA9" w:rsidRDefault="001E6121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</w:p>
          <w:p w14:paraId="2119A2D8" w14:textId="06F0C889" w:rsidR="00545A69" w:rsidRPr="000E520E" w:rsidRDefault="00545A69" w:rsidP="00222C93">
            <w:pPr>
              <w:pStyle w:val="Opstilling-punkttegn"/>
              <w:numPr>
                <w:ilvl w:val="0"/>
                <w:numId w:val="0"/>
              </w:numPr>
              <w:spacing w:after="0"/>
              <w:ind w:left="360" w:hanging="360"/>
              <w:rPr>
                <w:lang w:val="da-DK"/>
              </w:rPr>
            </w:pPr>
          </w:p>
        </w:tc>
      </w:tr>
      <w:tr w:rsidR="0054512C" w:rsidRPr="00E529D3" w14:paraId="3D3F6D69" w14:textId="77777777" w:rsidTr="00FA75E9">
        <w:tc>
          <w:tcPr>
            <w:tcW w:w="2410" w:type="dxa"/>
          </w:tcPr>
          <w:p w14:paraId="75CFF20E" w14:textId="3B4D2779" w:rsidR="0054512C" w:rsidRPr="00E529D3" w:rsidRDefault="0054512C" w:rsidP="00D12F27">
            <w:pPr>
              <w:rPr>
                <w:rFonts w:ascii="Aptos" w:hAnsi="Aptos"/>
                <w:sz w:val="22"/>
              </w:rPr>
            </w:pPr>
          </w:p>
        </w:tc>
        <w:tc>
          <w:tcPr>
            <w:tcW w:w="6919" w:type="dxa"/>
          </w:tcPr>
          <w:p w14:paraId="4585E8C3" w14:textId="39E5ADE6" w:rsidR="0054512C" w:rsidRPr="003C7A48" w:rsidRDefault="0054512C" w:rsidP="00222C93">
            <w:pPr>
              <w:pStyle w:val="Opstilling-punkttegn"/>
              <w:numPr>
                <w:ilvl w:val="0"/>
                <w:numId w:val="0"/>
              </w:numPr>
              <w:spacing w:after="0"/>
              <w:rPr>
                <w:lang w:val="da-DK"/>
              </w:rPr>
            </w:pPr>
          </w:p>
        </w:tc>
      </w:tr>
      <w:tr w:rsidR="004D6E23" w:rsidRPr="00E529D3" w14:paraId="3820CF27" w14:textId="77777777" w:rsidTr="00FA75E9">
        <w:tc>
          <w:tcPr>
            <w:tcW w:w="2410" w:type="dxa"/>
          </w:tcPr>
          <w:p w14:paraId="483E251E" w14:textId="77777777" w:rsidR="004D6E23" w:rsidRPr="00E529D3" w:rsidRDefault="004D6E23" w:rsidP="00D12F27">
            <w:pPr>
              <w:rPr>
                <w:rFonts w:ascii="Aptos" w:hAnsi="Aptos"/>
                <w:sz w:val="22"/>
              </w:rPr>
            </w:pPr>
          </w:p>
        </w:tc>
        <w:tc>
          <w:tcPr>
            <w:tcW w:w="6919" w:type="dxa"/>
          </w:tcPr>
          <w:p w14:paraId="1322C65E" w14:textId="77777777" w:rsidR="004D6E23" w:rsidRPr="00E529D3" w:rsidRDefault="004D6E23" w:rsidP="00D12F27">
            <w:pPr>
              <w:rPr>
                <w:rFonts w:ascii="Aptos" w:hAnsi="Aptos"/>
                <w:sz w:val="22"/>
              </w:rPr>
            </w:pPr>
          </w:p>
        </w:tc>
      </w:tr>
      <w:tr w:rsidR="005E28AF" w:rsidRPr="00E529D3" w14:paraId="145BAB27" w14:textId="77777777" w:rsidTr="00FA75E9">
        <w:tc>
          <w:tcPr>
            <w:tcW w:w="2410" w:type="dxa"/>
          </w:tcPr>
          <w:p w14:paraId="4555368D" w14:textId="71DEA9CF" w:rsidR="005E28AF" w:rsidRPr="00E529D3" w:rsidRDefault="0054512C" w:rsidP="00D12F27">
            <w:pPr>
              <w:rPr>
                <w:rFonts w:ascii="Aptos" w:hAnsi="Aptos"/>
                <w:sz w:val="22"/>
              </w:rPr>
            </w:pP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1</w:t>
            </w:r>
            <w:r w:rsidR="00BD140A" w:rsidRPr="009040F1">
              <w:rPr>
                <w:rFonts w:ascii="Aptos" w:hAnsi="Aptos"/>
                <w:b/>
                <w:bCs/>
                <w:color w:val="002060"/>
                <w:sz w:val="22"/>
              </w:rPr>
              <w:t>5</w:t>
            </w: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BA624E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BA4E59" w:rsidRPr="009040F1">
              <w:rPr>
                <w:rFonts w:ascii="Aptos" w:hAnsi="Aptos"/>
                <w:b/>
                <w:bCs/>
                <w:color w:val="002060"/>
                <w:sz w:val="22"/>
              </w:rPr>
              <w:t>-1</w:t>
            </w:r>
            <w:r w:rsidR="009040F1" w:rsidRPr="009040F1">
              <w:rPr>
                <w:rFonts w:ascii="Aptos" w:hAnsi="Aptos"/>
                <w:b/>
                <w:bCs/>
                <w:color w:val="002060"/>
                <w:sz w:val="22"/>
              </w:rPr>
              <w:t>5</w:t>
            </w:r>
            <w:r w:rsidR="00BD140A" w:rsidRPr="009040F1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BA624E">
              <w:rPr>
                <w:rFonts w:ascii="Aptos" w:hAnsi="Aptos"/>
                <w:b/>
                <w:bCs/>
                <w:color w:val="002060"/>
                <w:sz w:val="22"/>
              </w:rPr>
              <w:t>2</w:t>
            </w:r>
            <w:r w:rsidR="009040F1" w:rsidRPr="009040F1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</w:p>
        </w:tc>
        <w:tc>
          <w:tcPr>
            <w:tcW w:w="6919" w:type="dxa"/>
          </w:tcPr>
          <w:p w14:paraId="3877B2DA" w14:textId="77777777" w:rsidR="009040F1" w:rsidRPr="00FF4F2F" w:rsidRDefault="009040F1" w:rsidP="009040F1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FF4F2F">
              <w:rPr>
                <w:rFonts w:ascii="Aptos" w:hAnsi="Aptos"/>
                <w:b/>
                <w:bCs/>
                <w:color w:val="002060"/>
                <w:sz w:val="22"/>
              </w:rPr>
              <w:t>Pause</w:t>
            </w:r>
          </w:p>
          <w:p w14:paraId="253243B1" w14:textId="2BC0E2D1" w:rsidR="00473648" w:rsidRPr="00E529D3" w:rsidRDefault="00473648" w:rsidP="00D12F27">
            <w:pPr>
              <w:rPr>
                <w:rFonts w:ascii="Aptos" w:hAnsi="Aptos"/>
                <w:sz w:val="22"/>
              </w:rPr>
            </w:pPr>
          </w:p>
        </w:tc>
      </w:tr>
      <w:tr w:rsidR="00C96486" w:rsidRPr="00E529D3" w14:paraId="7EDAAA33" w14:textId="77777777" w:rsidTr="00FA75E9">
        <w:tc>
          <w:tcPr>
            <w:tcW w:w="2410" w:type="dxa"/>
          </w:tcPr>
          <w:p w14:paraId="552D9462" w14:textId="49721F04" w:rsidR="00C96486" w:rsidRPr="00E529D3" w:rsidRDefault="00C96486" w:rsidP="00D12F27">
            <w:pPr>
              <w:rPr>
                <w:rFonts w:ascii="Aptos" w:hAnsi="Aptos"/>
                <w:sz w:val="22"/>
              </w:rPr>
            </w:pP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lastRenderedPageBreak/>
              <w:t>1</w:t>
            </w:r>
            <w:r w:rsidR="004B5DEB">
              <w:rPr>
                <w:rFonts w:ascii="Aptos" w:hAnsi="Aptos"/>
                <w:b/>
                <w:bCs/>
                <w:color w:val="002060"/>
                <w:sz w:val="22"/>
              </w:rPr>
              <w:t>5</w:t>
            </w: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1E621B">
              <w:rPr>
                <w:rFonts w:ascii="Aptos" w:hAnsi="Aptos"/>
                <w:b/>
                <w:bCs/>
                <w:color w:val="002060"/>
                <w:sz w:val="22"/>
              </w:rPr>
              <w:t>2</w:t>
            </w:r>
            <w:r w:rsidR="004B5DEB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 xml:space="preserve"> – 1</w:t>
            </w:r>
            <w:r w:rsidR="004B5DEB">
              <w:rPr>
                <w:rFonts w:ascii="Aptos" w:hAnsi="Aptos"/>
                <w:b/>
                <w:bCs/>
                <w:color w:val="002060"/>
                <w:sz w:val="22"/>
              </w:rPr>
              <w:t>6</w:t>
            </w: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4B5DEB">
              <w:rPr>
                <w:rFonts w:ascii="Aptos" w:hAnsi="Aptos"/>
                <w:b/>
                <w:bCs/>
                <w:color w:val="002060"/>
                <w:sz w:val="22"/>
              </w:rPr>
              <w:t>3</w:t>
            </w: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</w:p>
        </w:tc>
        <w:tc>
          <w:tcPr>
            <w:tcW w:w="6919" w:type="dxa"/>
          </w:tcPr>
          <w:p w14:paraId="4E5BC910" w14:textId="320BB97A" w:rsidR="00A36E36" w:rsidRPr="003A2AA9" w:rsidRDefault="00EF7F17" w:rsidP="00A36E36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665A23">
              <w:rPr>
                <w:rFonts w:ascii="Aptos" w:hAnsi="Aptos"/>
                <w:b/>
                <w:bCs/>
                <w:color w:val="002060"/>
                <w:sz w:val="22"/>
              </w:rPr>
              <w:t xml:space="preserve">Koncernlån, cash pool ordninger, uegentlige tredjemandsbetalinger samt </w:t>
            </w:r>
            <w:proofErr w:type="gramStart"/>
            <w:r w:rsidRPr="00665A23">
              <w:rPr>
                <w:rFonts w:ascii="Aptos" w:hAnsi="Aptos"/>
                <w:b/>
                <w:bCs/>
                <w:color w:val="002060"/>
                <w:sz w:val="22"/>
              </w:rPr>
              <w:t>ledelsesansvar</w:t>
            </w:r>
            <w:r>
              <w:rPr>
                <w:rFonts w:ascii="Aptos" w:hAnsi="Aptos"/>
                <w:b/>
                <w:bCs/>
                <w:color w:val="002060"/>
                <w:sz w:val="22"/>
              </w:rPr>
              <w:t xml:space="preserve"> </w:t>
            </w:r>
            <w:r w:rsidR="00222C93">
              <w:rPr>
                <w:rFonts w:ascii="Aptos" w:hAnsi="Aptos"/>
                <w:b/>
                <w:bCs/>
                <w:color w:val="002060"/>
                <w:sz w:val="22"/>
              </w:rPr>
              <w:t xml:space="preserve"> (</w:t>
            </w:r>
            <w:proofErr w:type="gramEnd"/>
            <w:r w:rsidR="00222C93">
              <w:rPr>
                <w:rFonts w:ascii="Aptos" w:hAnsi="Aptos"/>
                <w:b/>
                <w:bCs/>
                <w:color w:val="002060"/>
                <w:sz w:val="22"/>
              </w:rPr>
              <w:t>fortsat)</w:t>
            </w:r>
          </w:p>
          <w:p w14:paraId="50A2566E" w14:textId="17060033" w:rsidR="00473648" w:rsidRPr="00BA064A" w:rsidRDefault="00473648" w:rsidP="00F15F07">
            <w:pPr>
              <w:pStyle w:val="Opstilling-punkttegn"/>
              <w:numPr>
                <w:ilvl w:val="0"/>
                <w:numId w:val="0"/>
              </w:numPr>
              <w:spacing w:after="0"/>
              <w:ind w:left="360"/>
              <w:rPr>
                <w:lang w:val="da-DK"/>
              </w:rPr>
            </w:pPr>
          </w:p>
        </w:tc>
      </w:tr>
      <w:tr w:rsidR="00752C6F" w:rsidRPr="00E529D3" w14:paraId="1653F1EC" w14:textId="77777777" w:rsidTr="00FA75E9">
        <w:tc>
          <w:tcPr>
            <w:tcW w:w="2410" w:type="dxa"/>
          </w:tcPr>
          <w:p w14:paraId="1BC1C672" w14:textId="44CD4522" w:rsidR="00752C6F" w:rsidRPr="00E529D3" w:rsidRDefault="00883031" w:rsidP="00D12F27">
            <w:pPr>
              <w:rPr>
                <w:rFonts w:ascii="Aptos" w:hAnsi="Aptos"/>
                <w:sz w:val="22"/>
              </w:rPr>
            </w:pP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1</w:t>
            </w:r>
            <w:r w:rsidR="00A36E36">
              <w:rPr>
                <w:rFonts w:ascii="Aptos" w:hAnsi="Aptos"/>
                <w:b/>
                <w:bCs/>
                <w:color w:val="002060"/>
                <w:sz w:val="22"/>
              </w:rPr>
              <w:t>6</w:t>
            </w: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A36E36">
              <w:rPr>
                <w:rFonts w:ascii="Aptos" w:hAnsi="Aptos"/>
                <w:b/>
                <w:bCs/>
                <w:color w:val="002060"/>
                <w:sz w:val="22"/>
              </w:rPr>
              <w:t>3</w:t>
            </w:r>
            <w:r w:rsidR="00BE2724" w:rsidRPr="009040F1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9E4332" w:rsidRPr="009040F1">
              <w:rPr>
                <w:rFonts w:ascii="Aptos" w:hAnsi="Aptos"/>
                <w:b/>
                <w:bCs/>
                <w:color w:val="002060"/>
                <w:sz w:val="22"/>
              </w:rPr>
              <w:t xml:space="preserve"> – 1</w:t>
            </w:r>
            <w:r w:rsidR="00A31EBE">
              <w:rPr>
                <w:rFonts w:ascii="Aptos" w:hAnsi="Aptos"/>
                <w:b/>
                <w:bCs/>
                <w:color w:val="002060"/>
                <w:sz w:val="22"/>
              </w:rPr>
              <w:t>6</w:t>
            </w:r>
            <w:r w:rsidR="009E4332" w:rsidRPr="009040F1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A31EBE">
              <w:rPr>
                <w:rFonts w:ascii="Aptos" w:hAnsi="Aptos"/>
                <w:b/>
                <w:bCs/>
                <w:color w:val="002060"/>
                <w:sz w:val="22"/>
              </w:rPr>
              <w:t>4</w:t>
            </w:r>
            <w:r w:rsidR="009E4332" w:rsidRPr="009040F1">
              <w:rPr>
                <w:rFonts w:ascii="Aptos" w:hAnsi="Aptos"/>
                <w:b/>
                <w:bCs/>
                <w:color w:val="002060"/>
                <w:sz w:val="22"/>
              </w:rPr>
              <w:t>5</w:t>
            </w:r>
          </w:p>
        </w:tc>
        <w:tc>
          <w:tcPr>
            <w:tcW w:w="6919" w:type="dxa"/>
          </w:tcPr>
          <w:p w14:paraId="73E6BDA1" w14:textId="78B8CA1B" w:rsidR="0059555A" w:rsidRPr="00E529D3" w:rsidRDefault="00883031" w:rsidP="00D12F27">
            <w:pPr>
              <w:rPr>
                <w:rFonts w:ascii="Aptos" w:hAnsi="Aptos"/>
                <w:b/>
                <w:bCs/>
                <w:i/>
                <w:iCs/>
                <w:sz w:val="22"/>
              </w:rPr>
            </w:pPr>
            <w:r w:rsidRPr="00B03063">
              <w:rPr>
                <w:rFonts w:ascii="Aptos" w:hAnsi="Aptos"/>
                <w:b/>
                <w:bCs/>
                <w:color w:val="002060"/>
                <w:sz w:val="22"/>
              </w:rPr>
              <w:t>Afrunding</w:t>
            </w:r>
            <w:r w:rsidRPr="00E529D3">
              <w:rPr>
                <w:rFonts w:ascii="Aptos" w:hAnsi="Aptos"/>
                <w:b/>
                <w:bCs/>
                <w:i/>
                <w:iCs/>
                <w:sz w:val="22"/>
              </w:rPr>
              <w:t xml:space="preserve"> </w:t>
            </w:r>
          </w:p>
          <w:p w14:paraId="0A504D68" w14:textId="6CCF9DE5" w:rsidR="00D94BDA" w:rsidRPr="00E529D3" w:rsidRDefault="00B03063" w:rsidP="00D12F27">
            <w:pPr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Opsamling og introduktion til</w:t>
            </w:r>
            <w:r w:rsidR="00D94BDA" w:rsidRPr="00E529D3">
              <w:rPr>
                <w:rFonts w:ascii="Aptos" w:hAnsi="Aptos"/>
                <w:sz w:val="22"/>
              </w:rPr>
              <w:t xml:space="preserve"> aftenens program</w:t>
            </w:r>
          </w:p>
          <w:p w14:paraId="6F512060" w14:textId="77777777" w:rsidR="00883031" w:rsidRPr="00E529D3" w:rsidRDefault="00883031" w:rsidP="00D12F27">
            <w:pPr>
              <w:rPr>
                <w:rFonts w:ascii="Aptos" w:hAnsi="Aptos"/>
                <w:sz w:val="22"/>
              </w:rPr>
            </w:pPr>
          </w:p>
        </w:tc>
      </w:tr>
      <w:tr w:rsidR="00A06E95" w:rsidRPr="00E529D3" w14:paraId="4AFE0057" w14:textId="77777777" w:rsidTr="00FA75E9">
        <w:tc>
          <w:tcPr>
            <w:tcW w:w="2410" w:type="dxa"/>
          </w:tcPr>
          <w:p w14:paraId="2D74A5B4" w14:textId="4DBE0BCA" w:rsidR="00A06E95" w:rsidRPr="009040F1" w:rsidRDefault="00A06E95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18.30</w:t>
            </w:r>
          </w:p>
        </w:tc>
        <w:tc>
          <w:tcPr>
            <w:tcW w:w="6919" w:type="dxa"/>
          </w:tcPr>
          <w:p w14:paraId="7199BBD9" w14:textId="77777777" w:rsidR="00A06E95" w:rsidRPr="003A2AA9" w:rsidRDefault="00A06E95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3A2AA9">
              <w:rPr>
                <w:rFonts w:ascii="Aptos" w:hAnsi="Aptos"/>
                <w:b/>
                <w:bCs/>
                <w:color w:val="002060"/>
                <w:sz w:val="22"/>
              </w:rPr>
              <w:t>Drinks</w:t>
            </w:r>
          </w:p>
          <w:p w14:paraId="6F05C25B" w14:textId="77777777" w:rsidR="00DF1694" w:rsidRPr="00E529D3" w:rsidRDefault="00DF1694" w:rsidP="00D12F27">
            <w:pPr>
              <w:rPr>
                <w:rFonts w:ascii="Aptos" w:hAnsi="Aptos"/>
                <w:sz w:val="22"/>
              </w:rPr>
            </w:pPr>
          </w:p>
        </w:tc>
      </w:tr>
      <w:tr w:rsidR="00A06E95" w:rsidRPr="00E529D3" w14:paraId="0B6EA189" w14:textId="77777777" w:rsidTr="00FA75E9">
        <w:tc>
          <w:tcPr>
            <w:tcW w:w="2410" w:type="dxa"/>
          </w:tcPr>
          <w:p w14:paraId="0D5FD703" w14:textId="051AC5E3" w:rsidR="00A06E95" w:rsidRPr="009040F1" w:rsidRDefault="009D7DD5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9040F1">
              <w:rPr>
                <w:rFonts w:ascii="Aptos" w:hAnsi="Aptos"/>
                <w:b/>
                <w:bCs/>
                <w:color w:val="002060"/>
                <w:sz w:val="22"/>
              </w:rPr>
              <w:t>19.00</w:t>
            </w:r>
          </w:p>
        </w:tc>
        <w:tc>
          <w:tcPr>
            <w:tcW w:w="6919" w:type="dxa"/>
          </w:tcPr>
          <w:p w14:paraId="30C8338E" w14:textId="00A4E13A" w:rsidR="00DF1694" w:rsidRPr="00E529D3" w:rsidRDefault="009D7DD5" w:rsidP="00491E0F">
            <w:pPr>
              <w:rPr>
                <w:rFonts w:ascii="Aptos" w:hAnsi="Aptos"/>
                <w:sz w:val="22"/>
              </w:rPr>
            </w:pPr>
            <w:r w:rsidRPr="004D55D9">
              <w:rPr>
                <w:rFonts w:ascii="Aptos" w:hAnsi="Aptos"/>
                <w:b/>
                <w:bCs/>
                <w:color w:val="002060"/>
                <w:sz w:val="22"/>
              </w:rPr>
              <w:t>Middag</w:t>
            </w:r>
            <w:r w:rsidR="009B16AF" w:rsidRPr="004D55D9">
              <w:rPr>
                <w:rFonts w:ascii="Aptos" w:hAnsi="Aptos"/>
                <w:b/>
                <w:bCs/>
                <w:color w:val="002060"/>
                <w:sz w:val="22"/>
              </w:rPr>
              <w:t>, underholdning, bar og natmad</w:t>
            </w:r>
          </w:p>
        </w:tc>
      </w:tr>
      <w:tr w:rsidR="00DF1694" w:rsidRPr="00E529D3" w14:paraId="64374D34" w14:textId="77777777" w:rsidTr="00FA75E9">
        <w:tc>
          <w:tcPr>
            <w:tcW w:w="2410" w:type="dxa"/>
          </w:tcPr>
          <w:p w14:paraId="0D656325" w14:textId="77777777" w:rsidR="00DF1694" w:rsidRPr="00E529D3" w:rsidRDefault="00DF1694" w:rsidP="00D12F27">
            <w:pPr>
              <w:rPr>
                <w:rFonts w:ascii="Aptos" w:hAnsi="Aptos"/>
                <w:sz w:val="22"/>
              </w:rPr>
            </w:pPr>
          </w:p>
        </w:tc>
        <w:tc>
          <w:tcPr>
            <w:tcW w:w="6919" w:type="dxa"/>
          </w:tcPr>
          <w:p w14:paraId="059946A1" w14:textId="77777777" w:rsidR="00D70759" w:rsidRPr="00E529D3" w:rsidRDefault="00D70759" w:rsidP="00D12F27">
            <w:pPr>
              <w:rPr>
                <w:rFonts w:ascii="Aptos" w:hAnsi="Aptos"/>
                <w:sz w:val="22"/>
              </w:rPr>
            </w:pPr>
          </w:p>
        </w:tc>
      </w:tr>
      <w:tr w:rsidR="009D7DD5" w:rsidRPr="00E529D3" w14:paraId="4155DB13" w14:textId="77777777" w:rsidTr="00FA75E9">
        <w:tc>
          <w:tcPr>
            <w:tcW w:w="2410" w:type="dxa"/>
          </w:tcPr>
          <w:p w14:paraId="2E37BB2B" w14:textId="2FC010EB" w:rsidR="009D7DD5" w:rsidRPr="00E529D3" w:rsidRDefault="00A71891" w:rsidP="00D12F27">
            <w:pPr>
              <w:rPr>
                <w:rFonts w:ascii="Aptos" w:hAnsi="Aptos"/>
                <w:b/>
                <w:bCs/>
                <w:sz w:val="22"/>
              </w:rPr>
            </w:pPr>
            <w:r w:rsidRPr="009040F1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>Fredag</w:t>
            </w:r>
            <w:r w:rsidR="00DF1694" w:rsidRPr="009040F1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 xml:space="preserve"> </w:t>
            </w:r>
            <w:r w:rsidR="00473648" w:rsidRPr="009040F1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>23</w:t>
            </w:r>
            <w:r w:rsidR="00DF1694" w:rsidRPr="009040F1">
              <w:rPr>
                <w:rFonts w:ascii="Aptos" w:hAnsi="Aptos"/>
                <w:b/>
                <w:bCs/>
                <w:color w:val="002060"/>
                <w:sz w:val="26"/>
                <w:szCs w:val="26"/>
              </w:rPr>
              <w:t>. oktober</w:t>
            </w:r>
            <w:r w:rsidR="00CC5054">
              <w:rPr>
                <w:rFonts w:ascii="Aptos" w:hAnsi="Aptos"/>
                <w:b/>
                <w:bCs/>
                <w:sz w:val="22"/>
              </w:rPr>
              <w:t xml:space="preserve"> </w:t>
            </w:r>
          </w:p>
        </w:tc>
        <w:tc>
          <w:tcPr>
            <w:tcW w:w="6919" w:type="dxa"/>
          </w:tcPr>
          <w:p w14:paraId="2B143584" w14:textId="77777777" w:rsidR="009D7DD5" w:rsidRPr="00E529D3" w:rsidRDefault="009D7DD5" w:rsidP="00D12F27">
            <w:pPr>
              <w:rPr>
                <w:rFonts w:ascii="Aptos" w:hAnsi="Aptos"/>
                <w:sz w:val="22"/>
              </w:rPr>
            </w:pPr>
          </w:p>
        </w:tc>
      </w:tr>
      <w:tr w:rsidR="00BD140A" w:rsidRPr="00E529D3" w14:paraId="7C411392" w14:textId="77777777" w:rsidTr="00FA75E9">
        <w:tc>
          <w:tcPr>
            <w:tcW w:w="2410" w:type="dxa"/>
          </w:tcPr>
          <w:p w14:paraId="7F0489D2" w14:textId="3F6742E1" w:rsidR="00BD140A" w:rsidRPr="000700A6" w:rsidRDefault="00BD140A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0700A6">
              <w:rPr>
                <w:rFonts w:ascii="Aptos" w:hAnsi="Aptos"/>
                <w:b/>
                <w:bCs/>
                <w:color w:val="002060"/>
                <w:sz w:val="22"/>
              </w:rPr>
              <w:t>09.30-10.</w:t>
            </w:r>
            <w:r w:rsidR="00EF7F17">
              <w:rPr>
                <w:rFonts w:ascii="Aptos" w:hAnsi="Aptos"/>
                <w:b/>
                <w:bCs/>
                <w:color w:val="002060"/>
                <w:sz w:val="22"/>
              </w:rPr>
              <w:t>30</w:t>
            </w:r>
            <w:r w:rsidRPr="000700A6">
              <w:rPr>
                <w:rFonts w:ascii="Aptos" w:hAnsi="Aptos"/>
                <w:b/>
                <w:bCs/>
                <w:color w:val="002060"/>
                <w:sz w:val="22"/>
              </w:rPr>
              <w:t xml:space="preserve"> </w:t>
            </w:r>
          </w:p>
          <w:p w14:paraId="5C73179F" w14:textId="77777777" w:rsidR="00D521E3" w:rsidRP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251D1856" w14:textId="77777777" w:rsidR="00D521E3" w:rsidRP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4A7ACA26" w14:textId="77777777" w:rsidR="00D521E3" w:rsidRP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07FAB108" w14:textId="77777777" w:rsidR="00D521E3" w:rsidRP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6888B45B" w14:textId="77777777" w:rsidR="00D521E3" w:rsidRP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30FF0BBE" w14:textId="77777777" w:rsid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10D5BE54" w14:textId="77777777" w:rsidR="00D521E3" w:rsidRP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799BA89A" w14:textId="77777777" w:rsid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0C7C5C8F" w14:textId="77777777" w:rsidR="00D521E3" w:rsidRDefault="00D521E3" w:rsidP="00D12F27">
            <w:pPr>
              <w:rPr>
                <w:rFonts w:ascii="Aptos" w:hAnsi="Aptos"/>
                <w:sz w:val="22"/>
              </w:rPr>
            </w:pPr>
          </w:p>
          <w:p w14:paraId="15C244BE" w14:textId="7B02DAC4" w:rsidR="00D521E3" w:rsidRPr="00D521E3" w:rsidRDefault="00D521E3" w:rsidP="00D12F27">
            <w:pPr>
              <w:rPr>
                <w:rFonts w:ascii="Aptos" w:hAnsi="Aptos"/>
                <w:sz w:val="22"/>
              </w:rPr>
            </w:pPr>
          </w:p>
        </w:tc>
        <w:tc>
          <w:tcPr>
            <w:tcW w:w="6919" w:type="dxa"/>
          </w:tcPr>
          <w:p w14:paraId="7C3BCDD8" w14:textId="7B4F337E" w:rsidR="00491E0F" w:rsidRPr="000B44D5" w:rsidRDefault="00C85018" w:rsidP="00491E0F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1C01DB">
              <w:rPr>
                <w:rFonts w:ascii="Aptos" w:hAnsi="Aptos"/>
                <w:b/>
                <w:bCs/>
                <w:color w:val="002060"/>
                <w:sz w:val="22"/>
              </w:rPr>
              <w:t>AI og datasikkerhed i rekonstruktions- og konkursbehandling</w:t>
            </w:r>
          </w:p>
          <w:p w14:paraId="22B30F6D" w14:textId="2DC82235" w:rsidR="00210C99" w:rsidRPr="003752E7" w:rsidRDefault="00210C99" w:rsidP="00210C99">
            <w:pPr>
              <w:pStyle w:val="Opstilling-punkttegn"/>
              <w:numPr>
                <w:ilvl w:val="0"/>
                <w:numId w:val="0"/>
              </w:numPr>
              <w:spacing w:after="0"/>
              <w:rPr>
                <w:lang w:val="da-DK"/>
              </w:rPr>
            </w:pPr>
            <w:r w:rsidRPr="003752E7">
              <w:rPr>
                <w:lang w:val="da-DK"/>
              </w:rPr>
              <w:t>Cathrine</w:t>
            </w:r>
            <w:r>
              <w:rPr>
                <w:lang w:val="da-DK"/>
              </w:rPr>
              <w:t xml:space="preserve"> Wollenberg Zittan, </w:t>
            </w:r>
            <w:r w:rsidR="00F816FA">
              <w:rPr>
                <w:lang w:val="da-DK"/>
              </w:rPr>
              <w:t>Par</w:t>
            </w:r>
            <w:r w:rsidR="00EC45EA">
              <w:rPr>
                <w:lang w:val="da-DK"/>
              </w:rPr>
              <w:t>t</w:t>
            </w:r>
            <w:r w:rsidR="00F816FA">
              <w:rPr>
                <w:lang w:val="da-DK"/>
              </w:rPr>
              <w:t>ner</w:t>
            </w:r>
            <w:r w:rsidR="00024555">
              <w:rPr>
                <w:lang w:val="da-DK"/>
              </w:rPr>
              <w:t xml:space="preserve">, Advokat, Poul Schmith </w:t>
            </w:r>
            <w:r w:rsidRPr="003752E7">
              <w:rPr>
                <w:lang w:val="da-DK"/>
              </w:rPr>
              <w:t>og Frank Papsø</w:t>
            </w:r>
            <w:r w:rsidR="00024555">
              <w:rPr>
                <w:lang w:val="da-DK"/>
              </w:rPr>
              <w:t xml:space="preserve">, </w:t>
            </w:r>
            <w:r w:rsidR="00BA064A">
              <w:rPr>
                <w:lang w:val="da-DK"/>
              </w:rPr>
              <w:t xml:space="preserve">Partner, </w:t>
            </w:r>
            <w:r w:rsidR="00BA064A" w:rsidRPr="00BA064A">
              <w:rPr>
                <w:lang w:val="da-DK"/>
              </w:rPr>
              <w:t>Data Discovery Lab</w:t>
            </w:r>
            <w:r w:rsidR="00BA064A">
              <w:rPr>
                <w:lang w:val="da-DK"/>
              </w:rPr>
              <w:t xml:space="preserve"> </w:t>
            </w:r>
            <w:r w:rsidRPr="003752E7">
              <w:rPr>
                <w:lang w:val="da-DK"/>
              </w:rPr>
              <w:t>behandler muligheder, risici</w:t>
            </w:r>
            <w:r>
              <w:rPr>
                <w:lang w:val="da-DK"/>
              </w:rPr>
              <w:t xml:space="preserve"> </w:t>
            </w:r>
            <w:r w:rsidRPr="003752E7">
              <w:rPr>
                <w:lang w:val="da-DK"/>
              </w:rPr>
              <w:t xml:space="preserve">og praktiske kontrolprincipper ved anvendelse af AI. </w:t>
            </w:r>
          </w:p>
          <w:p w14:paraId="4A6390FB" w14:textId="77777777" w:rsidR="00210C99" w:rsidRPr="00BA064A" w:rsidRDefault="00210C99" w:rsidP="00210C99">
            <w:pPr>
              <w:pStyle w:val="Opstilling-punkttegn"/>
              <w:rPr>
                <w:lang w:val="da-DK"/>
              </w:rPr>
            </w:pPr>
            <w:r w:rsidRPr="00BA064A">
              <w:rPr>
                <w:lang w:val="da-DK"/>
              </w:rPr>
              <w:t xml:space="preserve">AI til undersøgelse, dokumentgennemgang og data </w:t>
            </w:r>
            <w:proofErr w:type="spellStart"/>
            <w:r w:rsidRPr="00BA064A">
              <w:rPr>
                <w:lang w:val="da-DK"/>
              </w:rPr>
              <w:t>discovery</w:t>
            </w:r>
            <w:proofErr w:type="spellEnd"/>
          </w:p>
          <w:p w14:paraId="68BDBDFE" w14:textId="77777777" w:rsidR="00210C99" w:rsidRPr="007F7FE2" w:rsidRDefault="00210C99" w:rsidP="00210C99">
            <w:pPr>
              <w:pStyle w:val="Opstilling-punkttegn"/>
            </w:pPr>
            <w:proofErr w:type="spellStart"/>
            <w:r w:rsidRPr="007F7FE2">
              <w:t>Fejl</w:t>
            </w:r>
            <w:proofErr w:type="spellEnd"/>
            <w:r w:rsidRPr="007F7FE2">
              <w:t xml:space="preserve">, </w:t>
            </w:r>
            <w:proofErr w:type="spellStart"/>
            <w:r w:rsidRPr="007F7FE2">
              <w:t>opdigtede</w:t>
            </w:r>
            <w:proofErr w:type="spellEnd"/>
            <w:r w:rsidRPr="007F7FE2">
              <w:t xml:space="preserve"> </w:t>
            </w:r>
            <w:proofErr w:type="spellStart"/>
            <w:r w:rsidRPr="007F7FE2">
              <w:t>oplysninger</w:t>
            </w:r>
            <w:proofErr w:type="spellEnd"/>
            <w:r w:rsidRPr="007F7FE2">
              <w:t xml:space="preserve"> og </w:t>
            </w:r>
            <w:proofErr w:type="spellStart"/>
            <w:r w:rsidRPr="007F7FE2">
              <w:t>kildekritik</w:t>
            </w:r>
            <w:proofErr w:type="spellEnd"/>
          </w:p>
          <w:p w14:paraId="522EA279" w14:textId="7CE4B9E3" w:rsidR="00210C99" w:rsidRPr="007F7FE2" w:rsidRDefault="00210C99" w:rsidP="00210C99">
            <w:pPr>
              <w:pStyle w:val="Opstilling-punkttegn"/>
            </w:pPr>
            <w:proofErr w:type="spellStart"/>
            <w:r w:rsidRPr="007F7FE2">
              <w:t>Fortrolighed</w:t>
            </w:r>
            <w:proofErr w:type="spellEnd"/>
            <w:r w:rsidR="00681792">
              <w:t xml:space="preserve"> og</w:t>
            </w:r>
            <w:r w:rsidRPr="007F7FE2">
              <w:t xml:space="preserve"> </w:t>
            </w:r>
            <w:proofErr w:type="spellStart"/>
            <w:r w:rsidRPr="007F7FE2">
              <w:t>personoplysninger</w:t>
            </w:r>
            <w:proofErr w:type="spellEnd"/>
          </w:p>
          <w:p w14:paraId="621BD6B2" w14:textId="4CB44E3A" w:rsidR="00210C99" w:rsidRPr="005827FD" w:rsidRDefault="001515BF" w:rsidP="00210C99">
            <w:pPr>
              <w:pStyle w:val="Opstilling-punkttegn"/>
              <w:rPr>
                <w:lang w:val="da-DK"/>
              </w:rPr>
            </w:pPr>
            <w:r>
              <w:rPr>
                <w:lang w:val="da-DK"/>
              </w:rPr>
              <w:t>I</w:t>
            </w:r>
            <w:r w:rsidR="00210C99" w:rsidRPr="005827FD">
              <w:rPr>
                <w:lang w:val="da-DK"/>
              </w:rPr>
              <w:t>ndsigelser og dokumentation</w:t>
            </w:r>
          </w:p>
          <w:p w14:paraId="6108433A" w14:textId="77777777" w:rsidR="00210C99" w:rsidRDefault="00210C99" w:rsidP="00210C99">
            <w:pPr>
              <w:pStyle w:val="Opstilling-punkttegn"/>
            </w:pPr>
            <w:proofErr w:type="spellStart"/>
            <w:r>
              <w:t>Menneskelig</w:t>
            </w:r>
            <w:proofErr w:type="spellEnd"/>
            <w:r>
              <w:t xml:space="preserve"> </w:t>
            </w:r>
            <w:proofErr w:type="spellStart"/>
            <w:r>
              <w:t>kontrol</w:t>
            </w:r>
            <w:proofErr w:type="spellEnd"/>
            <w:r>
              <w:t xml:space="preserve">, </w:t>
            </w:r>
            <w:proofErr w:type="spellStart"/>
            <w:r>
              <w:t>transparens</w:t>
            </w:r>
            <w:proofErr w:type="spellEnd"/>
            <w:r>
              <w:t xml:space="preserve"> og </w:t>
            </w:r>
            <w:proofErr w:type="spellStart"/>
            <w:r>
              <w:t>ansvar</w:t>
            </w:r>
            <w:proofErr w:type="spellEnd"/>
          </w:p>
          <w:p w14:paraId="4EC2C9EA" w14:textId="00D912CE" w:rsidR="00606A6D" w:rsidRDefault="00606A6D" w:rsidP="001515BF">
            <w:pPr>
              <w:pStyle w:val="Opstilling-punkttegn"/>
              <w:numPr>
                <w:ilvl w:val="0"/>
                <w:numId w:val="0"/>
              </w:numPr>
              <w:ind w:left="360"/>
            </w:pPr>
          </w:p>
          <w:p w14:paraId="36E50FA4" w14:textId="77777777" w:rsidR="00606A6D" w:rsidRPr="00606A6D" w:rsidRDefault="00606A6D" w:rsidP="00491E0F">
            <w:pPr>
              <w:rPr>
                <w:rFonts w:ascii="Aptos" w:hAnsi="Aptos"/>
                <w:sz w:val="22"/>
              </w:rPr>
            </w:pPr>
          </w:p>
          <w:p w14:paraId="21DB7C6D" w14:textId="279E3459" w:rsidR="00ED08AF" w:rsidRPr="00487CC9" w:rsidRDefault="00ED08AF" w:rsidP="00BA064A">
            <w:pPr>
              <w:rPr>
                <w:rFonts w:ascii="Aptos" w:hAnsi="Aptos"/>
                <w:i/>
                <w:iCs/>
                <w:sz w:val="22"/>
              </w:rPr>
            </w:pPr>
          </w:p>
        </w:tc>
      </w:tr>
      <w:tr w:rsidR="00DC7CDE" w:rsidRPr="00E529D3" w14:paraId="15F3151F" w14:textId="77777777" w:rsidTr="00FA75E9">
        <w:tc>
          <w:tcPr>
            <w:tcW w:w="2410" w:type="dxa"/>
          </w:tcPr>
          <w:p w14:paraId="0C43ECC4" w14:textId="4B84051E" w:rsidR="00DC7CDE" w:rsidRPr="000700A6" w:rsidRDefault="00ED08AF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215F56">
              <w:rPr>
                <w:rFonts w:ascii="Aptos" w:hAnsi="Aptos"/>
                <w:b/>
                <w:bCs/>
                <w:color w:val="002060"/>
                <w:sz w:val="22"/>
              </w:rPr>
              <w:t>10.</w:t>
            </w:r>
            <w:r w:rsidR="00EF7F17">
              <w:rPr>
                <w:rFonts w:ascii="Aptos" w:hAnsi="Aptos"/>
                <w:b/>
                <w:bCs/>
                <w:color w:val="002060"/>
                <w:sz w:val="22"/>
              </w:rPr>
              <w:t>30</w:t>
            </w:r>
            <w:r w:rsidRPr="00215F56">
              <w:rPr>
                <w:rFonts w:ascii="Aptos" w:hAnsi="Aptos"/>
                <w:b/>
                <w:bCs/>
                <w:color w:val="002060"/>
                <w:sz w:val="22"/>
              </w:rPr>
              <w:t>-1</w:t>
            </w:r>
            <w:r w:rsidR="0030561A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Pr="00215F56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30561A">
              <w:rPr>
                <w:rFonts w:ascii="Aptos" w:hAnsi="Aptos"/>
                <w:b/>
                <w:bCs/>
                <w:color w:val="002060"/>
                <w:sz w:val="22"/>
              </w:rPr>
              <w:t>45</w:t>
            </w:r>
          </w:p>
        </w:tc>
        <w:tc>
          <w:tcPr>
            <w:tcW w:w="6919" w:type="dxa"/>
          </w:tcPr>
          <w:p w14:paraId="03724699" w14:textId="77777777" w:rsidR="00ED08AF" w:rsidRPr="00215F56" w:rsidRDefault="00ED08AF" w:rsidP="00ED08AF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215F56">
              <w:rPr>
                <w:rFonts w:ascii="Aptos" w:hAnsi="Aptos"/>
                <w:b/>
                <w:bCs/>
                <w:color w:val="002060"/>
                <w:sz w:val="22"/>
              </w:rPr>
              <w:t>Pause</w:t>
            </w:r>
          </w:p>
          <w:p w14:paraId="24DEE48F" w14:textId="77777777" w:rsidR="00DC7CDE" w:rsidRPr="000B44D5" w:rsidRDefault="00DC7CDE" w:rsidP="00491E0F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</w:p>
        </w:tc>
      </w:tr>
      <w:tr w:rsidR="00755063" w:rsidRPr="00E529D3" w14:paraId="240BF723" w14:textId="77777777" w:rsidTr="00FA75E9">
        <w:tc>
          <w:tcPr>
            <w:tcW w:w="2410" w:type="dxa"/>
          </w:tcPr>
          <w:p w14:paraId="72AFA514" w14:textId="091B538F" w:rsidR="00755063" w:rsidRPr="00215F56" w:rsidRDefault="009674B6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1122B1">
              <w:rPr>
                <w:rFonts w:ascii="Aptos" w:hAnsi="Aptos"/>
                <w:b/>
                <w:bCs/>
                <w:color w:val="002060"/>
                <w:sz w:val="22"/>
              </w:rPr>
              <w:t>1</w:t>
            </w:r>
            <w:r w:rsidR="0030561A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Pr="001122B1"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30561A">
              <w:rPr>
                <w:rFonts w:ascii="Aptos" w:hAnsi="Aptos"/>
                <w:b/>
                <w:bCs/>
                <w:color w:val="002060"/>
                <w:sz w:val="22"/>
              </w:rPr>
              <w:t>45</w:t>
            </w:r>
            <w:r w:rsidRPr="001122B1">
              <w:rPr>
                <w:rFonts w:ascii="Aptos" w:hAnsi="Aptos"/>
                <w:b/>
                <w:bCs/>
                <w:color w:val="002060"/>
                <w:sz w:val="22"/>
              </w:rPr>
              <w:t>-1</w:t>
            </w:r>
            <w:r>
              <w:rPr>
                <w:rFonts w:ascii="Aptos" w:hAnsi="Aptos"/>
                <w:b/>
                <w:bCs/>
                <w:color w:val="002060"/>
                <w:sz w:val="22"/>
              </w:rPr>
              <w:t>1.</w:t>
            </w:r>
            <w:r w:rsidR="004F45C3">
              <w:rPr>
                <w:rFonts w:ascii="Aptos" w:hAnsi="Aptos"/>
                <w:b/>
                <w:bCs/>
                <w:color w:val="002060"/>
                <w:sz w:val="22"/>
              </w:rPr>
              <w:t>50</w:t>
            </w:r>
          </w:p>
        </w:tc>
        <w:tc>
          <w:tcPr>
            <w:tcW w:w="6919" w:type="dxa"/>
          </w:tcPr>
          <w:p w14:paraId="575CF410" w14:textId="0B1E4738" w:rsidR="00755063" w:rsidRPr="00215F56" w:rsidRDefault="009674B6" w:rsidP="00ED08AF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1C01DB">
              <w:rPr>
                <w:rFonts w:ascii="Aptos" w:hAnsi="Aptos"/>
                <w:b/>
                <w:bCs/>
                <w:color w:val="002060"/>
                <w:sz w:val="22"/>
              </w:rPr>
              <w:t>AI og datasikkerhed i rekonstruktions- og konkursbehandling</w:t>
            </w:r>
            <w:r>
              <w:rPr>
                <w:rFonts w:ascii="Aptos" w:hAnsi="Aptos"/>
                <w:b/>
                <w:bCs/>
                <w:color w:val="002060"/>
                <w:sz w:val="22"/>
              </w:rPr>
              <w:t xml:space="preserve"> (fortsat)</w:t>
            </w:r>
          </w:p>
        </w:tc>
      </w:tr>
      <w:tr w:rsidR="00FA75E9" w:rsidRPr="00E529D3" w14:paraId="6B9A53C8" w14:textId="77777777" w:rsidTr="00FA75E9">
        <w:tc>
          <w:tcPr>
            <w:tcW w:w="2410" w:type="dxa"/>
          </w:tcPr>
          <w:p w14:paraId="76934D22" w14:textId="2F1372AF" w:rsidR="00FA75E9" w:rsidRPr="001122B1" w:rsidRDefault="00FA75E9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</w:p>
        </w:tc>
        <w:tc>
          <w:tcPr>
            <w:tcW w:w="6919" w:type="dxa"/>
          </w:tcPr>
          <w:p w14:paraId="0C0309C4" w14:textId="77777777" w:rsidR="00FA75E9" w:rsidRPr="001C01DB" w:rsidRDefault="00FA75E9" w:rsidP="00ED08AF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</w:p>
        </w:tc>
      </w:tr>
      <w:tr w:rsidR="000501F7" w:rsidRPr="00E529D3" w14:paraId="5BE43009" w14:textId="77777777" w:rsidTr="00FA75E9">
        <w:tc>
          <w:tcPr>
            <w:tcW w:w="2410" w:type="dxa"/>
          </w:tcPr>
          <w:p w14:paraId="4669395A" w14:textId="116BD9CB" w:rsidR="000501F7" w:rsidRPr="001122B1" w:rsidRDefault="005C6F1B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>
              <w:rPr>
                <w:rFonts w:ascii="Aptos" w:hAnsi="Aptos"/>
                <w:b/>
                <w:bCs/>
                <w:color w:val="002060"/>
                <w:sz w:val="22"/>
              </w:rPr>
              <w:t>11.</w:t>
            </w:r>
            <w:r w:rsidR="004F45C3">
              <w:rPr>
                <w:rFonts w:ascii="Aptos" w:hAnsi="Aptos"/>
                <w:b/>
                <w:bCs/>
                <w:color w:val="002060"/>
                <w:sz w:val="22"/>
              </w:rPr>
              <w:t>50</w:t>
            </w:r>
            <w:r>
              <w:rPr>
                <w:rFonts w:ascii="Aptos" w:hAnsi="Aptos"/>
                <w:b/>
                <w:bCs/>
                <w:color w:val="002060"/>
                <w:sz w:val="22"/>
              </w:rPr>
              <w:t>-1</w:t>
            </w:r>
            <w:r w:rsidR="00447314">
              <w:rPr>
                <w:rFonts w:ascii="Aptos" w:hAnsi="Aptos"/>
                <w:b/>
                <w:bCs/>
                <w:color w:val="002060"/>
                <w:sz w:val="22"/>
              </w:rPr>
              <w:t>2</w:t>
            </w:r>
            <w:r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447314">
              <w:rPr>
                <w:rFonts w:ascii="Aptos" w:hAnsi="Aptos"/>
                <w:b/>
                <w:bCs/>
                <w:color w:val="002060"/>
                <w:sz w:val="22"/>
              </w:rPr>
              <w:t>00</w:t>
            </w:r>
          </w:p>
        </w:tc>
        <w:tc>
          <w:tcPr>
            <w:tcW w:w="6919" w:type="dxa"/>
          </w:tcPr>
          <w:p w14:paraId="4DCA1067" w14:textId="035468CD" w:rsidR="000501F7" w:rsidRPr="001C01DB" w:rsidRDefault="00BA20C7" w:rsidP="00ED08AF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>
              <w:rPr>
                <w:rFonts w:ascii="Aptos" w:hAnsi="Aptos"/>
                <w:b/>
                <w:bCs/>
                <w:color w:val="002060"/>
                <w:sz w:val="22"/>
              </w:rPr>
              <w:t>Afslutning og afrunding</w:t>
            </w:r>
            <w:r w:rsidR="004F45C3">
              <w:rPr>
                <w:rFonts w:ascii="Aptos" w:hAnsi="Aptos"/>
                <w:b/>
                <w:bCs/>
                <w:color w:val="002060"/>
                <w:sz w:val="22"/>
              </w:rPr>
              <w:t xml:space="preserve"> med emner til kommende arrangementer med Danske Insolvensadvokater</w:t>
            </w:r>
            <w:r w:rsidR="001B317E">
              <w:rPr>
                <w:rFonts w:ascii="Aptos" w:hAnsi="Aptos"/>
                <w:b/>
                <w:bCs/>
                <w:color w:val="002060"/>
                <w:sz w:val="22"/>
              </w:rPr>
              <w:t xml:space="preserve"> – </w:t>
            </w:r>
            <w:r w:rsidR="001B317E" w:rsidRPr="001B317E">
              <w:rPr>
                <w:rFonts w:ascii="Aptos" w:hAnsi="Aptos"/>
                <w:b/>
                <w:bCs/>
                <w:color w:val="002060"/>
                <w:sz w:val="22"/>
              </w:rPr>
              <w:t>Carsten Ceutz</w:t>
            </w:r>
          </w:p>
        </w:tc>
      </w:tr>
      <w:tr w:rsidR="000501F7" w:rsidRPr="00E529D3" w14:paraId="3067B27F" w14:textId="77777777" w:rsidTr="00FA75E9">
        <w:tc>
          <w:tcPr>
            <w:tcW w:w="2410" w:type="dxa"/>
          </w:tcPr>
          <w:p w14:paraId="56C45310" w14:textId="77777777" w:rsidR="000501F7" w:rsidRPr="001122B1" w:rsidRDefault="000501F7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</w:p>
        </w:tc>
        <w:tc>
          <w:tcPr>
            <w:tcW w:w="6919" w:type="dxa"/>
          </w:tcPr>
          <w:p w14:paraId="44B35F9C" w14:textId="77777777" w:rsidR="000501F7" w:rsidRPr="001C01DB" w:rsidRDefault="000501F7" w:rsidP="00ED08AF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</w:p>
        </w:tc>
      </w:tr>
      <w:tr w:rsidR="00FA75E9" w:rsidRPr="00E529D3" w14:paraId="23287C63" w14:textId="77777777" w:rsidTr="00FA75E9">
        <w:tc>
          <w:tcPr>
            <w:tcW w:w="2410" w:type="dxa"/>
          </w:tcPr>
          <w:p w14:paraId="1BAA9AE9" w14:textId="11151BD5" w:rsidR="00FA75E9" w:rsidRPr="001122B1" w:rsidRDefault="00FA75E9" w:rsidP="00D12F27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>
              <w:rPr>
                <w:rFonts w:ascii="Aptos" w:hAnsi="Aptos"/>
                <w:b/>
                <w:bCs/>
                <w:color w:val="002060"/>
                <w:sz w:val="22"/>
              </w:rPr>
              <w:t>1</w:t>
            </w:r>
            <w:r w:rsidR="001B317E">
              <w:rPr>
                <w:rFonts w:ascii="Aptos" w:hAnsi="Aptos"/>
                <w:b/>
                <w:bCs/>
                <w:color w:val="002060"/>
                <w:sz w:val="22"/>
              </w:rPr>
              <w:t>2</w:t>
            </w:r>
            <w:r>
              <w:rPr>
                <w:rFonts w:ascii="Aptos" w:hAnsi="Aptos"/>
                <w:b/>
                <w:bCs/>
                <w:color w:val="002060"/>
                <w:sz w:val="22"/>
              </w:rPr>
              <w:t>.</w:t>
            </w:r>
            <w:r w:rsidR="00BA20C7">
              <w:rPr>
                <w:rFonts w:ascii="Aptos" w:hAnsi="Aptos"/>
                <w:b/>
                <w:bCs/>
                <w:color w:val="002060"/>
                <w:sz w:val="22"/>
              </w:rPr>
              <w:t>0</w:t>
            </w:r>
            <w:r w:rsidR="001B317E">
              <w:rPr>
                <w:rFonts w:ascii="Aptos" w:hAnsi="Aptos"/>
                <w:b/>
                <w:bCs/>
                <w:color w:val="002060"/>
                <w:sz w:val="22"/>
              </w:rPr>
              <w:t>5</w:t>
            </w:r>
          </w:p>
        </w:tc>
        <w:tc>
          <w:tcPr>
            <w:tcW w:w="6919" w:type="dxa"/>
          </w:tcPr>
          <w:p w14:paraId="7B05A8C5" w14:textId="77B5794D" w:rsidR="00FA75E9" w:rsidRPr="001C01DB" w:rsidRDefault="00FA75E9" w:rsidP="00ED08AF">
            <w:pPr>
              <w:rPr>
                <w:rFonts w:ascii="Aptos" w:hAnsi="Aptos"/>
                <w:b/>
                <w:bCs/>
                <w:color w:val="002060"/>
                <w:sz w:val="22"/>
              </w:rPr>
            </w:pPr>
            <w:r w:rsidRPr="0093315F">
              <w:rPr>
                <w:rFonts w:ascii="Aptos" w:hAnsi="Aptos"/>
                <w:b/>
                <w:bCs/>
                <w:color w:val="002060"/>
                <w:sz w:val="22"/>
              </w:rPr>
              <w:t>Grab &amp; Go</w:t>
            </w:r>
          </w:p>
        </w:tc>
      </w:tr>
      <w:bookmarkEnd w:id="0"/>
    </w:tbl>
    <w:p w14:paraId="681E07A2" w14:textId="77777777" w:rsidR="00FA75E9" w:rsidRPr="00E529D3" w:rsidRDefault="00FA75E9">
      <w:pPr>
        <w:rPr>
          <w:rFonts w:ascii="Aptos" w:hAnsi="Aptos"/>
          <w:sz w:val="22"/>
        </w:rPr>
      </w:pPr>
    </w:p>
    <w:sectPr w:rsidR="00FA75E9" w:rsidRPr="00E529D3" w:rsidSect="0007604F">
      <w:headerReference w:type="default" r:id="rId10"/>
      <w:pgSz w:w="11906" w:h="16838"/>
      <w:pgMar w:top="156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68E1A" w14:textId="77777777" w:rsidR="008262BD" w:rsidRDefault="008262BD" w:rsidP="00EB563D">
      <w:pPr>
        <w:spacing w:after="0" w:line="240" w:lineRule="auto"/>
      </w:pPr>
      <w:r>
        <w:separator/>
      </w:r>
    </w:p>
  </w:endnote>
  <w:endnote w:type="continuationSeparator" w:id="0">
    <w:p w14:paraId="5DA3A219" w14:textId="77777777" w:rsidR="008262BD" w:rsidRDefault="008262BD" w:rsidP="00EB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76027" w14:textId="77777777" w:rsidR="008262BD" w:rsidRDefault="008262BD" w:rsidP="00EB563D">
      <w:pPr>
        <w:spacing w:after="0" w:line="240" w:lineRule="auto"/>
      </w:pPr>
      <w:r>
        <w:separator/>
      </w:r>
    </w:p>
  </w:footnote>
  <w:footnote w:type="continuationSeparator" w:id="0">
    <w:p w14:paraId="4CCDA19E" w14:textId="77777777" w:rsidR="008262BD" w:rsidRDefault="008262BD" w:rsidP="00EB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0CFA0" w14:textId="6C83012D" w:rsidR="000026FF" w:rsidRDefault="000026FF">
    <w:pPr>
      <w:pStyle w:val="Sidehoved"/>
    </w:pPr>
    <w:r w:rsidRPr="000026FF">
      <w:rPr>
        <w:noProof/>
      </w:rPr>
      <w:drawing>
        <wp:anchor distT="0" distB="0" distL="114300" distR="114300" simplePos="0" relativeHeight="251658240" behindDoc="0" locked="0" layoutInCell="1" allowOverlap="1" wp14:anchorId="78D10392" wp14:editId="207B1C3D">
          <wp:simplePos x="0" y="0"/>
          <wp:positionH relativeFrom="column">
            <wp:posOffset>3775710</wp:posOffset>
          </wp:positionH>
          <wp:positionV relativeFrom="paragraph">
            <wp:posOffset>-173355</wp:posOffset>
          </wp:positionV>
          <wp:extent cx="2867025" cy="486463"/>
          <wp:effectExtent l="0" t="0" r="0" b="8890"/>
          <wp:wrapNone/>
          <wp:docPr id="1211326975" name="Billede 2">
            <a:extLst xmlns:a="http://schemas.openxmlformats.org/drawingml/2006/main">
              <a:ext uri="{FF2B5EF4-FFF2-40B4-BE49-F238E27FC236}">
                <a16:creationId xmlns:a16="http://schemas.microsoft.com/office/drawing/2014/main" id="{DD753C56-19EF-93F1-1FE7-8138CA99B1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2">
                    <a:extLst>
                      <a:ext uri="{FF2B5EF4-FFF2-40B4-BE49-F238E27FC236}">
                        <a16:creationId xmlns:a16="http://schemas.microsoft.com/office/drawing/2014/main" id="{DD753C56-19EF-93F1-1FE7-8138CA99B14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867025" cy="4864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7F0F80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96F47"/>
    <w:multiLevelType w:val="hybridMultilevel"/>
    <w:tmpl w:val="DEF642FA"/>
    <w:lvl w:ilvl="0" w:tplc="D6BECF72">
      <w:start w:val="15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C3DE7"/>
    <w:multiLevelType w:val="hybridMultilevel"/>
    <w:tmpl w:val="32CC05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802E8"/>
    <w:multiLevelType w:val="hybridMultilevel"/>
    <w:tmpl w:val="13120F9A"/>
    <w:lvl w:ilvl="0" w:tplc="2DBABE32">
      <w:numFmt w:val="bullet"/>
      <w:lvlText w:val="•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03631"/>
    <w:multiLevelType w:val="hybridMultilevel"/>
    <w:tmpl w:val="69C067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D7DDB"/>
    <w:multiLevelType w:val="hybridMultilevel"/>
    <w:tmpl w:val="08445E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B061F"/>
    <w:multiLevelType w:val="hybridMultilevel"/>
    <w:tmpl w:val="E188E2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028B2"/>
    <w:multiLevelType w:val="hybridMultilevel"/>
    <w:tmpl w:val="FD2C0972"/>
    <w:lvl w:ilvl="0" w:tplc="FAA67ED4">
      <w:start w:val="26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6609E"/>
    <w:multiLevelType w:val="hybridMultilevel"/>
    <w:tmpl w:val="ABBAA8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7489"/>
    <w:multiLevelType w:val="hybridMultilevel"/>
    <w:tmpl w:val="EFE610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16073"/>
    <w:multiLevelType w:val="hybridMultilevel"/>
    <w:tmpl w:val="E912FCFA"/>
    <w:lvl w:ilvl="0" w:tplc="E8EC3064">
      <w:start w:val="1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C72A0"/>
    <w:multiLevelType w:val="hybridMultilevel"/>
    <w:tmpl w:val="BAC25B28"/>
    <w:lvl w:ilvl="0" w:tplc="6810C450">
      <w:start w:val="23"/>
      <w:numFmt w:val="bullet"/>
      <w:lvlText w:val="-"/>
      <w:lvlJc w:val="left"/>
      <w:pPr>
        <w:ind w:left="720" w:hanging="360"/>
      </w:pPr>
      <w:rPr>
        <w:rFonts w:ascii="Georgia" w:eastAsia="Aptos" w:hAnsi="Georgi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058D6"/>
    <w:multiLevelType w:val="hybridMultilevel"/>
    <w:tmpl w:val="0C9E6966"/>
    <w:lvl w:ilvl="0" w:tplc="B35EB05A">
      <w:start w:val="1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BF788E"/>
    <w:multiLevelType w:val="hybridMultilevel"/>
    <w:tmpl w:val="649AC8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C3652"/>
    <w:multiLevelType w:val="hybridMultilevel"/>
    <w:tmpl w:val="4B9054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22191"/>
    <w:multiLevelType w:val="hybridMultilevel"/>
    <w:tmpl w:val="1C7E6792"/>
    <w:lvl w:ilvl="0" w:tplc="2B7A528C">
      <w:start w:val="1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13784"/>
    <w:multiLevelType w:val="hybridMultilevel"/>
    <w:tmpl w:val="ED94CE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55733E"/>
    <w:multiLevelType w:val="hybridMultilevel"/>
    <w:tmpl w:val="FB6C0A9A"/>
    <w:lvl w:ilvl="0" w:tplc="3A704066">
      <w:start w:val="26"/>
      <w:numFmt w:val="bullet"/>
      <w:lvlText w:val="-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2248628">
    <w:abstractNumId w:val="1"/>
  </w:num>
  <w:num w:numId="2" w16cid:durableId="516576400">
    <w:abstractNumId w:val="12"/>
  </w:num>
  <w:num w:numId="3" w16cid:durableId="1394154233">
    <w:abstractNumId w:val="13"/>
  </w:num>
  <w:num w:numId="4" w16cid:durableId="1294604303">
    <w:abstractNumId w:val="17"/>
  </w:num>
  <w:num w:numId="5" w16cid:durableId="836773199">
    <w:abstractNumId w:val="7"/>
  </w:num>
  <w:num w:numId="6" w16cid:durableId="1180046753">
    <w:abstractNumId w:val="16"/>
  </w:num>
  <w:num w:numId="7" w16cid:durableId="1033462283">
    <w:abstractNumId w:val="3"/>
  </w:num>
  <w:num w:numId="8" w16cid:durableId="394400598">
    <w:abstractNumId w:val="10"/>
  </w:num>
  <w:num w:numId="9" w16cid:durableId="1267687453">
    <w:abstractNumId w:val="15"/>
  </w:num>
  <w:num w:numId="10" w16cid:durableId="1070497641">
    <w:abstractNumId w:val="5"/>
  </w:num>
  <w:num w:numId="11" w16cid:durableId="2086416321">
    <w:abstractNumId w:val="9"/>
  </w:num>
  <w:num w:numId="12" w16cid:durableId="1872843165">
    <w:abstractNumId w:val="8"/>
  </w:num>
  <w:num w:numId="13" w16cid:durableId="1107652691">
    <w:abstractNumId w:val="14"/>
  </w:num>
  <w:num w:numId="14" w16cid:durableId="881094321">
    <w:abstractNumId w:val="4"/>
  </w:num>
  <w:num w:numId="15" w16cid:durableId="1444692560">
    <w:abstractNumId w:val="6"/>
  </w:num>
  <w:num w:numId="16" w16cid:durableId="1218543029">
    <w:abstractNumId w:val="4"/>
  </w:num>
  <w:num w:numId="17" w16cid:durableId="255946049">
    <w:abstractNumId w:val="2"/>
  </w:num>
  <w:num w:numId="18" w16cid:durableId="1310548498">
    <w:abstractNumId w:val="9"/>
  </w:num>
  <w:num w:numId="19" w16cid:durableId="1226182013">
    <w:abstractNumId w:val="5"/>
  </w:num>
  <w:num w:numId="20" w16cid:durableId="983240297">
    <w:abstractNumId w:val="11"/>
  </w:num>
  <w:num w:numId="21" w16cid:durableId="52005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6F"/>
    <w:rsid w:val="00000218"/>
    <w:rsid w:val="00000F54"/>
    <w:rsid w:val="00001790"/>
    <w:rsid w:val="00002006"/>
    <w:rsid w:val="000026FF"/>
    <w:rsid w:val="00017D7B"/>
    <w:rsid w:val="0002077E"/>
    <w:rsid w:val="00022C8B"/>
    <w:rsid w:val="0002360B"/>
    <w:rsid w:val="00024555"/>
    <w:rsid w:val="00024B19"/>
    <w:rsid w:val="00024CC7"/>
    <w:rsid w:val="0002745D"/>
    <w:rsid w:val="000279DA"/>
    <w:rsid w:val="0003067B"/>
    <w:rsid w:val="000317AA"/>
    <w:rsid w:val="000342EC"/>
    <w:rsid w:val="000359B4"/>
    <w:rsid w:val="000369CB"/>
    <w:rsid w:val="00037129"/>
    <w:rsid w:val="00041701"/>
    <w:rsid w:val="00041922"/>
    <w:rsid w:val="0004298C"/>
    <w:rsid w:val="00045CD4"/>
    <w:rsid w:val="00047927"/>
    <w:rsid w:val="00047C3C"/>
    <w:rsid w:val="000501F7"/>
    <w:rsid w:val="000519C6"/>
    <w:rsid w:val="00051E47"/>
    <w:rsid w:val="000550E7"/>
    <w:rsid w:val="00055DAB"/>
    <w:rsid w:val="000566C9"/>
    <w:rsid w:val="000700A6"/>
    <w:rsid w:val="0007604F"/>
    <w:rsid w:val="00076FE4"/>
    <w:rsid w:val="00081A73"/>
    <w:rsid w:val="000939CD"/>
    <w:rsid w:val="000A161A"/>
    <w:rsid w:val="000A1F20"/>
    <w:rsid w:val="000A20C9"/>
    <w:rsid w:val="000A3D5F"/>
    <w:rsid w:val="000A4412"/>
    <w:rsid w:val="000A6297"/>
    <w:rsid w:val="000B2053"/>
    <w:rsid w:val="000B221C"/>
    <w:rsid w:val="000B4004"/>
    <w:rsid w:val="000B44D5"/>
    <w:rsid w:val="000B4B05"/>
    <w:rsid w:val="000C0CCB"/>
    <w:rsid w:val="000C1B47"/>
    <w:rsid w:val="000D145E"/>
    <w:rsid w:val="000D35A8"/>
    <w:rsid w:val="000E2D40"/>
    <w:rsid w:val="000E2E3D"/>
    <w:rsid w:val="000E433C"/>
    <w:rsid w:val="000E520E"/>
    <w:rsid w:val="000F0AE4"/>
    <w:rsid w:val="000F3831"/>
    <w:rsid w:val="000F648E"/>
    <w:rsid w:val="0010343A"/>
    <w:rsid w:val="00103BE4"/>
    <w:rsid w:val="00107160"/>
    <w:rsid w:val="00110926"/>
    <w:rsid w:val="00111C65"/>
    <w:rsid w:val="001122B1"/>
    <w:rsid w:val="00116107"/>
    <w:rsid w:val="00117ADF"/>
    <w:rsid w:val="00121AFF"/>
    <w:rsid w:val="001339B8"/>
    <w:rsid w:val="00133DF6"/>
    <w:rsid w:val="00137D29"/>
    <w:rsid w:val="00140E2A"/>
    <w:rsid w:val="00145700"/>
    <w:rsid w:val="001515BF"/>
    <w:rsid w:val="0015420B"/>
    <w:rsid w:val="0015538B"/>
    <w:rsid w:val="0015635C"/>
    <w:rsid w:val="00156A55"/>
    <w:rsid w:val="00166A4C"/>
    <w:rsid w:val="00167993"/>
    <w:rsid w:val="00167F24"/>
    <w:rsid w:val="001701E5"/>
    <w:rsid w:val="0017232B"/>
    <w:rsid w:val="00182A14"/>
    <w:rsid w:val="00187A45"/>
    <w:rsid w:val="0019042C"/>
    <w:rsid w:val="001926DA"/>
    <w:rsid w:val="001934DA"/>
    <w:rsid w:val="001A4313"/>
    <w:rsid w:val="001A4FD6"/>
    <w:rsid w:val="001B317E"/>
    <w:rsid w:val="001B3AA3"/>
    <w:rsid w:val="001B47A2"/>
    <w:rsid w:val="001B537C"/>
    <w:rsid w:val="001C01DB"/>
    <w:rsid w:val="001C433B"/>
    <w:rsid w:val="001C4E86"/>
    <w:rsid w:val="001D3C69"/>
    <w:rsid w:val="001D445E"/>
    <w:rsid w:val="001D4DD2"/>
    <w:rsid w:val="001D5460"/>
    <w:rsid w:val="001D5677"/>
    <w:rsid w:val="001E1ABD"/>
    <w:rsid w:val="001E2C8B"/>
    <w:rsid w:val="001E534C"/>
    <w:rsid w:val="001E6121"/>
    <w:rsid w:val="001E621B"/>
    <w:rsid w:val="001F26F4"/>
    <w:rsid w:val="001F35FB"/>
    <w:rsid w:val="00202BE5"/>
    <w:rsid w:val="00203C64"/>
    <w:rsid w:val="00210C99"/>
    <w:rsid w:val="00212AEB"/>
    <w:rsid w:val="00215F56"/>
    <w:rsid w:val="00221A03"/>
    <w:rsid w:val="00222C93"/>
    <w:rsid w:val="0022758F"/>
    <w:rsid w:val="0024019A"/>
    <w:rsid w:val="0024057A"/>
    <w:rsid w:val="00241859"/>
    <w:rsid w:val="00241B29"/>
    <w:rsid w:val="002431CE"/>
    <w:rsid w:val="002439D7"/>
    <w:rsid w:val="00245A43"/>
    <w:rsid w:val="00256B75"/>
    <w:rsid w:val="0026138A"/>
    <w:rsid w:val="002649F4"/>
    <w:rsid w:val="002661D6"/>
    <w:rsid w:val="00266EBF"/>
    <w:rsid w:val="00274E3E"/>
    <w:rsid w:val="00275A35"/>
    <w:rsid w:val="002778FB"/>
    <w:rsid w:val="00281AC8"/>
    <w:rsid w:val="0028225F"/>
    <w:rsid w:val="002836EE"/>
    <w:rsid w:val="00283B03"/>
    <w:rsid w:val="002877C5"/>
    <w:rsid w:val="00294355"/>
    <w:rsid w:val="00295DB0"/>
    <w:rsid w:val="00296F26"/>
    <w:rsid w:val="00297E05"/>
    <w:rsid w:val="002A121F"/>
    <w:rsid w:val="002A42A8"/>
    <w:rsid w:val="002A5DC8"/>
    <w:rsid w:val="002A673E"/>
    <w:rsid w:val="002A6943"/>
    <w:rsid w:val="002A6A3C"/>
    <w:rsid w:val="002A6D97"/>
    <w:rsid w:val="002B1200"/>
    <w:rsid w:val="002B46CF"/>
    <w:rsid w:val="002B52DF"/>
    <w:rsid w:val="002B7A7B"/>
    <w:rsid w:val="002C0421"/>
    <w:rsid w:val="002C1F0F"/>
    <w:rsid w:val="002C6760"/>
    <w:rsid w:val="002D08C7"/>
    <w:rsid w:val="002D11F3"/>
    <w:rsid w:val="002D7883"/>
    <w:rsid w:val="002D7DB5"/>
    <w:rsid w:val="002F1D81"/>
    <w:rsid w:val="002F2367"/>
    <w:rsid w:val="002F3062"/>
    <w:rsid w:val="002F76A9"/>
    <w:rsid w:val="00304319"/>
    <w:rsid w:val="00304435"/>
    <w:rsid w:val="00304EF4"/>
    <w:rsid w:val="00305479"/>
    <w:rsid w:val="0030561A"/>
    <w:rsid w:val="00307E30"/>
    <w:rsid w:val="00314811"/>
    <w:rsid w:val="0031664A"/>
    <w:rsid w:val="003223F6"/>
    <w:rsid w:val="00322F2B"/>
    <w:rsid w:val="00323FE4"/>
    <w:rsid w:val="00341B43"/>
    <w:rsid w:val="0035463C"/>
    <w:rsid w:val="00361619"/>
    <w:rsid w:val="00361A83"/>
    <w:rsid w:val="00361C0B"/>
    <w:rsid w:val="00365288"/>
    <w:rsid w:val="003701E1"/>
    <w:rsid w:val="00370E27"/>
    <w:rsid w:val="00371D22"/>
    <w:rsid w:val="003752E7"/>
    <w:rsid w:val="003761CB"/>
    <w:rsid w:val="00382F70"/>
    <w:rsid w:val="00385034"/>
    <w:rsid w:val="00387E26"/>
    <w:rsid w:val="00396EFD"/>
    <w:rsid w:val="003A2AA9"/>
    <w:rsid w:val="003A2B97"/>
    <w:rsid w:val="003A4A6B"/>
    <w:rsid w:val="003A5449"/>
    <w:rsid w:val="003A588D"/>
    <w:rsid w:val="003A5F63"/>
    <w:rsid w:val="003A626F"/>
    <w:rsid w:val="003A7DC7"/>
    <w:rsid w:val="003B05B7"/>
    <w:rsid w:val="003C283A"/>
    <w:rsid w:val="003C2F75"/>
    <w:rsid w:val="003C64AD"/>
    <w:rsid w:val="003C7A48"/>
    <w:rsid w:val="003D1590"/>
    <w:rsid w:val="003D1E2B"/>
    <w:rsid w:val="003D6DC9"/>
    <w:rsid w:val="003E065F"/>
    <w:rsid w:val="003E6387"/>
    <w:rsid w:val="003E66A9"/>
    <w:rsid w:val="003F45CB"/>
    <w:rsid w:val="003F7370"/>
    <w:rsid w:val="00400020"/>
    <w:rsid w:val="0040039B"/>
    <w:rsid w:val="00401F2E"/>
    <w:rsid w:val="00404424"/>
    <w:rsid w:val="00406DA2"/>
    <w:rsid w:val="0041017E"/>
    <w:rsid w:val="00412DD6"/>
    <w:rsid w:val="00413865"/>
    <w:rsid w:val="00414C4C"/>
    <w:rsid w:val="0041674F"/>
    <w:rsid w:val="004210F2"/>
    <w:rsid w:val="004245EC"/>
    <w:rsid w:val="00425B46"/>
    <w:rsid w:val="00425E1A"/>
    <w:rsid w:val="00427BF2"/>
    <w:rsid w:val="00431A2A"/>
    <w:rsid w:val="00433628"/>
    <w:rsid w:val="00441D1C"/>
    <w:rsid w:val="00442142"/>
    <w:rsid w:val="004422E2"/>
    <w:rsid w:val="00447314"/>
    <w:rsid w:val="00455155"/>
    <w:rsid w:val="00455BBB"/>
    <w:rsid w:val="00460FCB"/>
    <w:rsid w:val="00463450"/>
    <w:rsid w:val="00466F19"/>
    <w:rsid w:val="0046775B"/>
    <w:rsid w:val="00472D3E"/>
    <w:rsid w:val="00473378"/>
    <w:rsid w:val="00473648"/>
    <w:rsid w:val="0047406F"/>
    <w:rsid w:val="00474ABB"/>
    <w:rsid w:val="0047729E"/>
    <w:rsid w:val="00481F39"/>
    <w:rsid w:val="0048340A"/>
    <w:rsid w:val="00484076"/>
    <w:rsid w:val="00484CDC"/>
    <w:rsid w:val="00487CC9"/>
    <w:rsid w:val="0049063B"/>
    <w:rsid w:val="0049181C"/>
    <w:rsid w:val="00491E0F"/>
    <w:rsid w:val="00492FCA"/>
    <w:rsid w:val="00494EF3"/>
    <w:rsid w:val="00495459"/>
    <w:rsid w:val="00496212"/>
    <w:rsid w:val="004A129B"/>
    <w:rsid w:val="004A2807"/>
    <w:rsid w:val="004A4942"/>
    <w:rsid w:val="004A670B"/>
    <w:rsid w:val="004B5DEB"/>
    <w:rsid w:val="004C3207"/>
    <w:rsid w:val="004C583D"/>
    <w:rsid w:val="004C5D71"/>
    <w:rsid w:val="004C638B"/>
    <w:rsid w:val="004C6593"/>
    <w:rsid w:val="004D0E80"/>
    <w:rsid w:val="004D1A54"/>
    <w:rsid w:val="004D2481"/>
    <w:rsid w:val="004D2A48"/>
    <w:rsid w:val="004D55D9"/>
    <w:rsid w:val="004D6E23"/>
    <w:rsid w:val="004D7402"/>
    <w:rsid w:val="004E34AC"/>
    <w:rsid w:val="004F1D95"/>
    <w:rsid w:val="004F45C3"/>
    <w:rsid w:val="004F49B4"/>
    <w:rsid w:val="005004ED"/>
    <w:rsid w:val="00500D9C"/>
    <w:rsid w:val="00501776"/>
    <w:rsid w:val="00502B4B"/>
    <w:rsid w:val="00505065"/>
    <w:rsid w:val="00505AB1"/>
    <w:rsid w:val="00507395"/>
    <w:rsid w:val="00510C9E"/>
    <w:rsid w:val="00516E2E"/>
    <w:rsid w:val="00521B56"/>
    <w:rsid w:val="00521F95"/>
    <w:rsid w:val="00523109"/>
    <w:rsid w:val="00531AB3"/>
    <w:rsid w:val="00531D95"/>
    <w:rsid w:val="005320BD"/>
    <w:rsid w:val="00533FB5"/>
    <w:rsid w:val="00537239"/>
    <w:rsid w:val="00537B7B"/>
    <w:rsid w:val="00540C8B"/>
    <w:rsid w:val="0054240A"/>
    <w:rsid w:val="0054503F"/>
    <w:rsid w:val="0054512C"/>
    <w:rsid w:val="00545A69"/>
    <w:rsid w:val="0054619F"/>
    <w:rsid w:val="00546FE3"/>
    <w:rsid w:val="005479AB"/>
    <w:rsid w:val="005503C1"/>
    <w:rsid w:val="00554980"/>
    <w:rsid w:val="005555C5"/>
    <w:rsid w:val="00557693"/>
    <w:rsid w:val="00557D86"/>
    <w:rsid w:val="00557E4A"/>
    <w:rsid w:val="00562F76"/>
    <w:rsid w:val="00565088"/>
    <w:rsid w:val="00571E1A"/>
    <w:rsid w:val="00575BFE"/>
    <w:rsid w:val="00577021"/>
    <w:rsid w:val="00580282"/>
    <w:rsid w:val="00581D7D"/>
    <w:rsid w:val="005827FD"/>
    <w:rsid w:val="00583977"/>
    <w:rsid w:val="0059555A"/>
    <w:rsid w:val="005969E3"/>
    <w:rsid w:val="005977B4"/>
    <w:rsid w:val="005A4E33"/>
    <w:rsid w:val="005A6BA2"/>
    <w:rsid w:val="005B3093"/>
    <w:rsid w:val="005C2976"/>
    <w:rsid w:val="005C4787"/>
    <w:rsid w:val="005C6F1B"/>
    <w:rsid w:val="005C72A9"/>
    <w:rsid w:val="005D0781"/>
    <w:rsid w:val="005D0CFB"/>
    <w:rsid w:val="005D0E5B"/>
    <w:rsid w:val="005D2993"/>
    <w:rsid w:val="005D44EB"/>
    <w:rsid w:val="005D5326"/>
    <w:rsid w:val="005D6E18"/>
    <w:rsid w:val="005E28AF"/>
    <w:rsid w:val="005E585E"/>
    <w:rsid w:val="005F6511"/>
    <w:rsid w:val="00603270"/>
    <w:rsid w:val="00606A6D"/>
    <w:rsid w:val="00611B36"/>
    <w:rsid w:val="006123A8"/>
    <w:rsid w:val="006130B2"/>
    <w:rsid w:val="006166AB"/>
    <w:rsid w:val="00620DAD"/>
    <w:rsid w:val="006219DF"/>
    <w:rsid w:val="00621BBE"/>
    <w:rsid w:val="00623138"/>
    <w:rsid w:val="00626151"/>
    <w:rsid w:val="00636B16"/>
    <w:rsid w:val="00636F7D"/>
    <w:rsid w:val="00644140"/>
    <w:rsid w:val="00645696"/>
    <w:rsid w:val="00652A75"/>
    <w:rsid w:val="006535EE"/>
    <w:rsid w:val="0065400D"/>
    <w:rsid w:val="00665A23"/>
    <w:rsid w:val="0066736C"/>
    <w:rsid w:val="00667D4F"/>
    <w:rsid w:val="0067065F"/>
    <w:rsid w:val="00671AC6"/>
    <w:rsid w:val="00673AE9"/>
    <w:rsid w:val="0067610F"/>
    <w:rsid w:val="00676F80"/>
    <w:rsid w:val="0067779B"/>
    <w:rsid w:val="00681792"/>
    <w:rsid w:val="006823A1"/>
    <w:rsid w:val="00683644"/>
    <w:rsid w:val="006858D6"/>
    <w:rsid w:val="00687432"/>
    <w:rsid w:val="006946F0"/>
    <w:rsid w:val="006947F0"/>
    <w:rsid w:val="006960D7"/>
    <w:rsid w:val="00697D5E"/>
    <w:rsid w:val="006A03AB"/>
    <w:rsid w:val="006A07AC"/>
    <w:rsid w:val="006A384C"/>
    <w:rsid w:val="006A47A3"/>
    <w:rsid w:val="006A6969"/>
    <w:rsid w:val="006B13E4"/>
    <w:rsid w:val="006B2C56"/>
    <w:rsid w:val="006C3D06"/>
    <w:rsid w:val="006C518A"/>
    <w:rsid w:val="006D2958"/>
    <w:rsid w:val="006D2E8A"/>
    <w:rsid w:val="006D3514"/>
    <w:rsid w:val="006D457C"/>
    <w:rsid w:val="006D4C72"/>
    <w:rsid w:val="006E7B98"/>
    <w:rsid w:val="006F0A0B"/>
    <w:rsid w:val="006F3EBC"/>
    <w:rsid w:val="006F5060"/>
    <w:rsid w:val="006F5B41"/>
    <w:rsid w:val="00705E1D"/>
    <w:rsid w:val="0071204D"/>
    <w:rsid w:val="007125F9"/>
    <w:rsid w:val="0071324F"/>
    <w:rsid w:val="00713463"/>
    <w:rsid w:val="00713D5B"/>
    <w:rsid w:val="00715EFF"/>
    <w:rsid w:val="007213A3"/>
    <w:rsid w:val="00721E71"/>
    <w:rsid w:val="0072424C"/>
    <w:rsid w:val="00724D5C"/>
    <w:rsid w:val="007300AB"/>
    <w:rsid w:val="0073120D"/>
    <w:rsid w:val="007433DB"/>
    <w:rsid w:val="00743ADD"/>
    <w:rsid w:val="00752C6F"/>
    <w:rsid w:val="00753132"/>
    <w:rsid w:val="00755063"/>
    <w:rsid w:val="007560FB"/>
    <w:rsid w:val="00761632"/>
    <w:rsid w:val="00763B45"/>
    <w:rsid w:val="00763B53"/>
    <w:rsid w:val="0078096D"/>
    <w:rsid w:val="007875B1"/>
    <w:rsid w:val="00791D6E"/>
    <w:rsid w:val="00792B4B"/>
    <w:rsid w:val="007943FD"/>
    <w:rsid w:val="007A31B6"/>
    <w:rsid w:val="007A71E6"/>
    <w:rsid w:val="007A7D4F"/>
    <w:rsid w:val="007B6EC5"/>
    <w:rsid w:val="007C4E08"/>
    <w:rsid w:val="007C604F"/>
    <w:rsid w:val="007C6E6B"/>
    <w:rsid w:val="007C780E"/>
    <w:rsid w:val="007D708B"/>
    <w:rsid w:val="007E4225"/>
    <w:rsid w:val="007E5DD9"/>
    <w:rsid w:val="007F1AE7"/>
    <w:rsid w:val="007F487F"/>
    <w:rsid w:val="007F6D99"/>
    <w:rsid w:val="007F7FE2"/>
    <w:rsid w:val="00800B05"/>
    <w:rsid w:val="0080189D"/>
    <w:rsid w:val="008032F5"/>
    <w:rsid w:val="00805069"/>
    <w:rsid w:val="00806BFF"/>
    <w:rsid w:val="0080759C"/>
    <w:rsid w:val="008138A0"/>
    <w:rsid w:val="00813AE2"/>
    <w:rsid w:val="00815E6D"/>
    <w:rsid w:val="0081602C"/>
    <w:rsid w:val="008163D7"/>
    <w:rsid w:val="008213D2"/>
    <w:rsid w:val="008214FB"/>
    <w:rsid w:val="008262BD"/>
    <w:rsid w:val="00826527"/>
    <w:rsid w:val="00826A6F"/>
    <w:rsid w:val="008315B8"/>
    <w:rsid w:val="008322A6"/>
    <w:rsid w:val="00833C27"/>
    <w:rsid w:val="00833D71"/>
    <w:rsid w:val="0083581A"/>
    <w:rsid w:val="008362C6"/>
    <w:rsid w:val="0084267D"/>
    <w:rsid w:val="008445E9"/>
    <w:rsid w:val="00846835"/>
    <w:rsid w:val="00850A46"/>
    <w:rsid w:val="008548FD"/>
    <w:rsid w:val="00860D06"/>
    <w:rsid w:val="00866D19"/>
    <w:rsid w:val="00867778"/>
    <w:rsid w:val="0087125A"/>
    <w:rsid w:val="0087506F"/>
    <w:rsid w:val="00882575"/>
    <w:rsid w:val="00883031"/>
    <w:rsid w:val="00886863"/>
    <w:rsid w:val="00894615"/>
    <w:rsid w:val="0089662A"/>
    <w:rsid w:val="008A186B"/>
    <w:rsid w:val="008A2025"/>
    <w:rsid w:val="008A39FD"/>
    <w:rsid w:val="008B14D5"/>
    <w:rsid w:val="008B46FB"/>
    <w:rsid w:val="008B63DD"/>
    <w:rsid w:val="008B759D"/>
    <w:rsid w:val="008C04BB"/>
    <w:rsid w:val="008C0724"/>
    <w:rsid w:val="008C262A"/>
    <w:rsid w:val="008C3266"/>
    <w:rsid w:val="008C4886"/>
    <w:rsid w:val="008C6C72"/>
    <w:rsid w:val="008C753D"/>
    <w:rsid w:val="008C76FA"/>
    <w:rsid w:val="008D2FEC"/>
    <w:rsid w:val="008D3BAB"/>
    <w:rsid w:val="008D5504"/>
    <w:rsid w:val="008E1229"/>
    <w:rsid w:val="008E2020"/>
    <w:rsid w:val="008E6E5E"/>
    <w:rsid w:val="008F11EA"/>
    <w:rsid w:val="008F55EB"/>
    <w:rsid w:val="008F5CB3"/>
    <w:rsid w:val="008F666A"/>
    <w:rsid w:val="009040F1"/>
    <w:rsid w:val="0090478F"/>
    <w:rsid w:val="0090608D"/>
    <w:rsid w:val="00906347"/>
    <w:rsid w:val="00907C71"/>
    <w:rsid w:val="00912074"/>
    <w:rsid w:val="0091213D"/>
    <w:rsid w:val="00915386"/>
    <w:rsid w:val="00915F44"/>
    <w:rsid w:val="00916E38"/>
    <w:rsid w:val="00926652"/>
    <w:rsid w:val="0093315F"/>
    <w:rsid w:val="009367FE"/>
    <w:rsid w:val="00944A38"/>
    <w:rsid w:val="00945606"/>
    <w:rsid w:val="009520CC"/>
    <w:rsid w:val="00953DD3"/>
    <w:rsid w:val="009613D7"/>
    <w:rsid w:val="009626E6"/>
    <w:rsid w:val="009663EF"/>
    <w:rsid w:val="00966448"/>
    <w:rsid w:val="00966976"/>
    <w:rsid w:val="009674B6"/>
    <w:rsid w:val="00974093"/>
    <w:rsid w:val="0097497D"/>
    <w:rsid w:val="00980D20"/>
    <w:rsid w:val="00982393"/>
    <w:rsid w:val="0098276D"/>
    <w:rsid w:val="0098317F"/>
    <w:rsid w:val="00985E91"/>
    <w:rsid w:val="009952B2"/>
    <w:rsid w:val="009A18D9"/>
    <w:rsid w:val="009B16AF"/>
    <w:rsid w:val="009B2915"/>
    <w:rsid w:val="009B4768"/>
    <w:rsid w:val="009B4BE5"/>
    <w:rsid w:val="009C2C30"/>
    <w:rsid w:val="009C5FBA"/>
    <w:rsid w:val="009D302F"/>
    <w:rsid w:val="009D7C14"/>
    <w:rsid w:val="009D7DD5"/>
    <w:rsid w:val="009E05BC"/>
    <w:rsid w:val="009E4332"/>
    <w:rsid w:val="009E4D80"/>
    <w:rsid w:val="009E70A4"/>
    <w:rsid w:val="009E7111"/>
    <w:rsid w:val="00A0130F"/>
    <w:rsid w:val="00A0134A"/>
    <w:rsid w:val="00A06E95"/>
    <w:rsid w:val="00A10349"/>
    <w:rsid w:val="00A16BC8"/>
    <w:rsid w:val="00A264ED"/>
    <w:rsid w:val="00A30795"/>
    <w:rsid w:val="00A31EBE"/>
    <w:rsid w:val="00A36D31"/>
    <w:rsid w:val="00A36E36"/>
    <w:rsid w:val="00A434C0"/>
    <w:rsid w:val="00A43FF3"/>
    <w:rsid w:val="00A5176E"/>
    <w:rsid w:val="00A54C08"/>
    <w:rsid w:val="00A63EA9"/>
    <w:rsid w:val="00A70180"/>
    <w:rsid w:val="00A709D1"/>
    <w:rsid w:val="00A71891"/>
    <w:rsid w:val="00A73DF6"/>
    <w:rsid w:val="00A75BC0"/>
    <w:rsid w:val="00A77438"/>
    <w:rsid w:val="00A80741"/>
    <w:rsid w:val="00A85590"/>
    <w:rsid w:val="00A9028D"/>
    <w:rsid w:val="00A912DC"/>
    <w:rsid w:val="00A928DA"/>
    <w:rsid w:val="00AB0949"/>
    <w:rsid w:val="00AB5723"/>
    <w:rsid w:val="00AC5E76"/>
    <w:rsid w:val="00AC6A2D"/>
    <w:rsid w:val="00AC6B9F"/>
    <w:rsid w:val="00AC70E1"/>
    <w:rsid w:val="00AD1FB2"/>
    <w:rsid w:val="00AD2DAD"/>
    <w:rsid w:val="00AE38B7"/>
    <w:rsid w:val="00AE7064"/>
    <w:rsid w:val="00B03063"/>
    <w:rsid w:val="00B03C65"/>
    <w:rsid w:val="00B04E7A"/>
    <w:rsid w:val="00B06AAF"/>
    <w:rsid w:val="00B128FA"/>
    <w:rsid w:val="00B12D52"/>
    <w:rsid w:val="00B21771"/>
    <w:rsid w:val="00B2781F"/>
    <w:rsid w:val="00B341E0"/>
    <w:rsid w:val="00B35CD6"/>
    <w:rsid w:val="00B42B48"/>
    <w:rsid w:val="00B44980"/>
    <w:rsid w:val="00B47FB6"/>
    <w:rsid w:val="00B51B47"/>
    <w:rsid w:val="00B53A6E"/>
    <w:rsid w:val="00B5660C"/>
    <w:rsid w:val="00B57339"/>
    <w:rsid w:val="00B603CF"/>
    <w:rsid w:val="00B607C1"/>
    <w:rsid w:val="00B645EC"/>
    <w:rsid w:val="00B6582A"/>
    <w:rsid w:val="00B7142C"/>
    <w:rsid w:val="00B71C91"/>
    <w:rsid w:val="00B73024"/>
    <w:rsid w:val="00B767BF"/>
    <w:rsid w:val="00B842E8"/>
    <w:rsid w:val="00B91BD1"/>
    <w:rsid w:val="00B95127"/>
    <w:rsid w:val="00B95591"/>
    <w:rsid w:val="00B97971"/>
    <w:rsid w:val="00BA064A"/>
    <w:rsid w:val="00BA20C7"/>
    <w:rsid w:val="00BA4E59"/>
    <w:rsid w:val="00BA624E"/>
    <w:rsid w:val="00BB1A6D"/>
    <w:rsid w:val="00BB44D9"/>
    <w:rsid w:val="00BB478A"/>
    <w:rsid w:val="00BC116D"/>
    <w:rsid w:val="00BC3A00"/>
    <w:rsid w:val="00BC6A20"/>
    <w:rsid w:val="00BC6A2F"/>
    <w:rsid w:val="00BD140A"/>
    <w:rsid w:val="00BD750A"/>
    <w:rsid w:val="00BD7CE6"/>
    <w:rsid w:val="00BE1252"/>
    <w:rsid w:val="00BE1811"/>
    <w:rsid w:val="00BE2724"/>
    <w:rsid w:val="00BE51E7"/>
    <w:rsid w:val="00BE576B"/>
    <w:rsid w:val="00BF0191"/>
    <w:rsid w:val="00BF481B"/>
    <w:rsid w:val="00BF6F14"/>
    <w:rsid w:val="00C000F9"/>
    <w:rsid w:val="00C071CE"/>
    <w:rsid w:val="00C10BB2"/>
    <w:rsid w:val="00C10DC4"/>
    <w:rsid w:val="00C23207"/>
    <w:rsid w:val="00C24B50"/>
    <w:rsid w:val="00C261B3"/>
    <w:rsid w:val="00C332C7"/>
    <w:rsid w:val="00C36464"/>
    <w:rsid w:val="00C36AAB"/>
    <w:rsid w:val="00C44679"/>
    <w:rsid w:val="00C47F3E"/>
    <w:rsid w:val="00C51CE4"/>
    <w:rsid w:val="00C51E64"/>
    <w:rsid w:val="00C54273"/>
    <w:rsid w:val="00C54BCB"/>
    <w:rsid w:val="00C55D22"/>
    <w:rsid w:val="00C5602B"/>
    <w:rsid w:val="00C57F1F"/>
    <w:rsid w:val="00C61906"/>
    <w:rsid w:val="00C64564"/>
    <w:rsid w:val="00C64663"/>
    <w:rsid w:val="00C657D2"/>
    <w:rsid w:val="00C777EF"/>
    <w:rsid w:val="00C77BF3"/>
    <w:rsid w:val="00C808D4"/>
    <w:rsid w:val="00C85018"/>
    <w:rsid w:val="00C863BD"/>
    <w:rsid w:val="00C87E3A"/>
    <w:rsid w:val="00C90A7A"/>
    <w:rsid w:val="00C912DA"/>
    <w:rsid w:val="00C93DCA"/>
    <w:rsid w:val="00C942FF"/>
    <w:rsid w:val="00C96486"/>
    <w:rsid w:val="00CA1508"/>
    <w:rsid w:val="00CB14AB"/>
    <w:rsid w:val="00CB3A17"/>
    <w:rsid w:val="00CB5ECD"/>
    <w:rsid w:val="00CC2331"/>
    <w:rsid w:val="00CC3E7A"/>
    <w:rsid w:val="00CC4CF0"/>
    <w:rsid w:val="00CC5054"/>
    <w:rsid w:val="00CC6D30"/>
    <w:rsid w:val="00CC7CF7"/>
    <w:rsid w:val="00CC7F29"/>
    <w:rsid w:val="00CD0240"/>
    <w:rsid w:val="00CD38EA"/>
    <w:rsid w:val="00CD69F3"/>
    <w:rsid w:val="00CD7BEA"/>
    <w:rsid w:val="00CE6C2E"/>
    <w:rsid w:val="00CF04DF"/>
    <w:rsid w:val="00CF079A"/>
    <w:rsid w:val="00CF6AB9"/>
    <w:rsid w:val="00CF7F78"/>
    <w:rsid w:val="00D04316"/>
    <w:rsid w:val="00D10DD8"/>
    <w:rsid w:val="00D12F27"/>
    <w:rsid w:val="00D13D44"/>
    <w:rsid w:val="00D15B80"/>
    <w:rsid w:val="00D16FD9"/>
    <w:rsid w:val="00D21C83"/>
    <w:rsid w:val="00D24C5D"/>
    <w:rsid w:val="00D24FA5"/>
    <w:rsid w:val="00D25151"/>
    <w:rsid w:val="00D25A61"/>
    <w:rsid w:val="00D26145"/>
    <w:rsid w:val="00D30581"/>
    <w:rsid w:val="00D3066E"/>
    <w:rsid w:val="00D30AFE"/>
    <w:rsid w:val="00D30BC6"/>
    <w:rsid w:val="00D3360F"/>
    <w:rsid w:val="00D3610F"/>
    <w:rsid w:val="00D402EC"/>
    <w:rsid w:val="00D41EAF"/>
    <w:rsid w:val="00D43757"/>
    <w:rsid w:val="00D439A8"/>
    <w:rsid w:val="00D47844"/>
    <w:rsid w:val="00D51E07"/>
    <w:rsid w:val="00D521E3"/>
    <w:rsid w:val="00D53560"/>
    <w:rsid w:val="00D53E35"/>
    <w:rsid w:val="00D55A23"/>
    <w:rsid w:val="00D55DDE"/>
    <w:rsid w:val="00D565F2"/>
    <w:rsid w:val="00D63E8E"/>
    <w:rsid w:val="00D70759"/>
    <w:rsid w:val="00D72C44"/>
    <w:rsid w:val="00D7355B"/>
    <w:rsid w:val="00D74B50"/>
    <w:rsid w:val="00D81504"/>
    <w:rsid w:val="00D81C08"/>
    <w:rsid w:val="00D90AD4"/>
    <w:rsid w:val="00D91125"/>
    <w:rsid w:val="00D933C7"/>
    <w:rsid w:val="00D94BDA"/>
    <w:rsid w:val="00D95368"/>
    <w:rsid w:val="00D976CE"/>
    <w:rsid w:val="00DB5A58"/>
    <w:rsid w:val="00DC0CD5"/>
    <w:rsid w:val="00DC0DBF"/>
    <w:rsid w:val="00DC56BE"/>
    <w:rsid w:val="00DC713E"/>
    <w:rsid w:val="00DC7CDE"/>
    <w:rsid w:val="00DD1957"/>
    <w:rsid w:val="00DD7414"/>
    <w:rsid w:val="00DD7F60"/>
    <w:rsid w:val="00DE4F0A"/>
    <w:rsid w:val="00DE7554"/>
    <w:rsid w:val="00DF1694"/>
    <w:rsid w:val="00DF2449"/>
    <w:rsid w:val="00DF3768"/>
    <w:rsid w:val="00E12AA3"/>
    <w:rsid w:val="00E21916"/>
    <w:rsid w:val="00E305D0"/>
    <w:rsid w:val="00E317FF"/>
    <w:rsid w:val="00E332EF"/>
    <w:rsid w:val="00E37782"/>
    <w:rsid w:val="00E4136E"/>
    <w:rsid w:val="00E425CF"/>
    <w:rsid w:val="00E43460"/>
    <w:rsid w:val="00E43A65"/>
    <w:rsid w:val="00E44DC1"/>
    <w:rsid w:val="00E45B07"/>
    <w:rsid w:val="00E4738F"/>
    <w:rsid w:val="00E47582"/>
    <w:rsid w:val="00E50750"/>
    <w:rsid w:val="00E52399"/>
    <w:rsid w:val="00E529D3"/>
    <w:rsid w:val="00E52FB3"/>
    <w:rsid w:val="00E55AA0"/>
    <w:rsid w:val="00E606DA"/>
    <w:rsid w:val="00E606DC"/>
    <w:rsid w:val="00E6483D"/>
    <w:rsid w:val="00E64EE3"/>
    <w:rsid w:val="00E70E68"/>
    <w:rsid w:val="00E74ACB"/>
    <w:rsid w:val="00E77B3F"/>
    <w:rsid w:val="00E83618"/>
    <w:rsid w:val="00E843F3"/>
    <w:rsid w:val="00E869B4"/>
    <w:rsid w:val="00E92C53"/>
    <w:rsid w:val="00E935F4"/>
    <w:rsid w:val="00EA2D67"/>
    <w:rsid w:val="00EA2F9E"/>
    <w:rsid w:val="00EA3720"/>
    <w:rsid w:val="00EB202E"/>
    <w:rsid w:val="00EB30BD"/>
    <w:rsid w:val="00EB33D0"/>
    <w:rsid w:val="00EB3A26"/>
    <w:rsid w:val="00EB4027"/>
    <w:rsid w:val="00EB563D"/>
    <w:rsid w:val="00EB5665"/>
    <w:rsid w:val="00EB7434"/>
    <w:rsid w:val="00EC30A5"/>
    <w:rsid w:val="00EC3514"/>
    <w:rsid w:val="00EC45EA"/>
    <w:rsid w:val="00EC54A4"/>
    <w:rsid w:val="00ED08AF"/>
    <w:rsid w:val="00ED0E78"/>
    <w:rsid w:val="00ED1DD6"/>
    <w:rsid w:val="00ED262E"/>
    <w:rsid w:val="00ED668D"/>
    <w:rsid w:val="00EE3F8A"/>
    <w:rsid w:val="00EE4106"/>
    <w:rsid w:val="00EE652C"/>
    <w:rsid w:val="00EE6B67"/>
    <w:rsid w:val="00EF2419"/>
    <w:rsid w:val="00EF2464"/>
    <w:rsid w:val="00EF27C9"/>
    <w:rsid w:val="00EF388D"/>
    <w:rsid w:val="00EF60F4"/>
    <w:rsid w:val="00EF6D61"/>
    <w:rsid w:val="00EF73B3"/>
    <w:rsid w:val="00EF7F17"/>
    <w:rsid w:val="00F01670"/>
    <w:rsid w:val="00F03A20"/>
    <w:rsid w:val="00F05859"/>
    <w:rsid w:val="00F0585B"/>
    <w:rsid w:val="00F11932"/>
    <w:rsid w:val="00F15F07"/>
    <w:rsid w:val="00F17211"/>
    <w:rsid w:val="00F22D87"/>
    <w:rsid w:val="00F2397F"/>
    <w:rsid w:val="00F2414F"/>
    <w:rsid w:val="00F30797"/>
    <w:rsid w:val="00F32917"/>
    <w:rsid w:val="00F33C70"/>
    <w:rsid w:val="00F33E31"/>
    <w:rsid w:val="00F35459"/>
    <w:rsid w:val="00F35825"/>
    <w:rsid w:val="00F37632"/>
    <w:rsid w:val="00F42C1D"/>
    <w:rsid w:val="00F436D7"/>
    <w:rsid w:val="00F44F79"/>
    <w:rsid w:val="00F54219"/>
    <w:rsid w:val="00F55F72"/>
    <w:rsid w:val="00F5679F"/>
    <w:rsid w:val="00F66316"/>
    <w:rsid w:val="00F66957"/>
    <w:rsid w:val="00F6784F"/>
    <w:rsid w:val="00F816FA"/>
    <w:rsid w:val="00F818D0"/>
    <w:rsid w:val="00F85862"/>
    <w:rsid w:val="00F91F3D"/>
    <w:rsid w:val="00F92CE7"/>
    <w:rsid w:val="00F95071"/>
    <w:rsid w:val="00F95559"/>
    <w:rsid w:val="00FA0187"/>
    <w:rsid w:val="00FA4796"/>
    <w:rsid w:val="00FA75E9"/>
    <w:rsid w:val="00FB06D7"/>
    <w:rsid w:val="00FB1A79"/>
    <w:rsid w:val="00FB2268"/>
    <w:rsid w:val="00FB3884"/>
    <w:rsid w:val="00FB44F5"/>
    <w:rsid w:val="00FB663E"/>
    <w:rsid w:val="00FB71D4"/>
    <w:rsid w:val="00FC0C93"/>
    <w:rsid w:val="00FC5A14"/>
    <w:rsid w:val="00FC6890"/>
    <w:rsid w:val="00FD0068"/>
    <w:rsid w:val="00FE0CB9"/>
    <w:rsid w:val="00FE371E"/>
    <w:rsid w:val="00FE3764"/>
    <w:rsid w:val="00FF0348"/>
    <w:rsid w:val="00FF1531"/>
    <w:rsid w:val="00FF1699"/>
    <w:rsid w:val="00FF4F2F"/>
    <w:rsid w:val="00FF56F8"/>
    <w:rsid w:val="00FF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4686F"/>
  <w15:chartTrackingRefBased/>
  <w15:docId w15:val="{8B822D1E-0AEF-4F66-9CD0-6F396B92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859"/>
    <w:rPr>
      <w:rFonts w:ascii="Trebuchet MS" w:hAnsi="Trebuchet MS"/>
      <w:sz w:val="19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52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96F2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620DAD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20DAD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EB5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B563D"/>
    <w:rPr>
      <w:rFonts w:ascii="Trebuchet MS" w:hAnsi="Trebuchet MS"/>
      <w:sz w:val="19"/>
    </w:rPr>
  </w:style>
  <w:style w:type="paragraph" w:styleId="Sidefod">
    <w:name w:val="footer"/>
    <w:basedOn w:val="Normal"/>
    <w:link w:val="SidefodTegn"/>
    <w:uiPriority w:val="99"/>
    <w:unhideWhenUsed/>
    <w:rsid w:val="00EB5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B563D"/>
    <w:rPr>
      <w:rFonts w:ascii="Trebuchet MS" w:hAnsi="Trebuchet MS"/>
      <w:sz w:val="19"/>
    </w:rPr>
  </w:style>
  <w:style w:type="paragraph" w:styleId="Korrektur">
    <w:name w:val="Revision"/>
    <w:hidden/>
    <w:uiPriority w:val="99"/>
    <w:semiHidden/>
    <w:rsid w:val="00966976"/>
    <w:pPr>
      <w:spacing w:after="0" w:line="240" w:lineRule="auto"/>
    </w:pPr>
    <w:rPr>
      <w:rFonts w:ascii="Trebuchet MS" w:hAnsi="Trebuchet MS"/>
      <w:sz w:val="19"/>
    </w:rPr>
  </w:style>
  <w:style w:type="paragraph" w:styleId="Opstilling-punkttegn">
    <w:name w:val="List Bullet"/>
    <w:basedOn w:val="Normal"/>
    <w:uiPriority w:val="99"/>
    <w:unhideWhenUsed/>
    <w:rsid w:val="0098317F"/>
    <w:pPr>
      <w:numPr>
        <w:numId w:val="21"/>
      </w:numPr>
      <w:spacing w:after="200" w:line="276" w:lineRule="auto"/>
      <w:contextualSpacing/>
    </w:pPr>
    <w:rPr>
      <w:rFonts w:ascii="Aptos" w:eastAsia="Aptos" w:hAnsi="Aptos"/>
      <w:kern w:val="0"/>
      <w:sz w:val="22"/>
      <w:lang w:val="en-US"/>
      <w14:ligatures w14:val="none"/>
    </w:rPr>
  </w:style>
  <w:style w:type="paragraph" w:styleId="Titel">
    <w:name w:val="Title"/>
    <w:basedOn w:val="Normal"/>
    <w:next w:val="Normal"/>
    <w:link w:val="TitelTegn"/>
    <w:uiPriority w:val="10"/>
    <w:qFormat/>
    <w:rsid w:val="00D72C4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  <w:style w:type="character" w:customStyle="1" w:styleId="TitelTegn">
    <w:name w:val="Titel Tegn"/>
    <w:basedOn w:val="Standardskrifttypeiafsnit"/>
    <w:link w:val="Titel"/>
    <w:uiPriority w:val="10"/>
    <w:rsid w:val="00D72C4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A8BDEC2A0382499A97AB9D16D14A05" ma:contentTypeVersion="29" ma:contentTypeDescription="Opret et nyt dokument." ma:contentTypeScope="" ma:versionID="a6631ef39be266e349c29fee0fc96b2f">
  <xsd:schema xmlns:xsd="http://www.w3.org/2001/XMLSchema" xmlns:xs="http://www.w3.org/2001/XMLSchema" xmlns:p="http://schemas.microsoft.com/office/2006/metadata/properties" xmlns:ns2="774c94e9-627f-4924-af40-1b5783001916" xmlns:ns3="6ee38164-105e-453e-b19e-1cc9a418d0fc" targetNamespace="http://schemas.microsoft.com/office/2006/metadata/properties" ma:root="true" ma:fieldsID="2f72d2a884a4b7722e394bfc961bb4a4" ns2:_="" ns3:_="">
    <xsd:import namespace="774c94e9-627f-4924-af40-1b5783001916"/>
    <xsd:import namespace="6ee38164-105e-453e-b19e-1cc9a418d0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Godkendt_x002f_kla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Bila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c94e9-627f-4924-af40-1b5783001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0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Godkendt_x002f_klar" ma:index="21" nillable="true" ma:displayName="Godkendt/klar" ma:internalName="Godkendt_x002f_klar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Billedmærker" ma:readOnly="false" ma:fieldId="{5cf76f15-5ced-4ddc-b409-7134ff3c332f}" ma:taxonomyMulti="true" ma:sspId="bab7b2e4-d6a2-452a-a506-352d5f200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ilag" ma:index="27" nillable="true" ma:displayName="Bilag" ma:format="Dropdown" ma:internalName="Bilag">
      <xsd:simpleType>
        <xsd:restriction base="dms:Choice">
          <xsd:enumeration value="Valg 1"/>
          <xsd:enumeration value="Valg 2"/>
          <xsd:enumeration value="Valg 3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38164-105e-453e-b19e-1cc9a418d0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c70cc06f-aeac-43e6-9ee5-90bc35c9a438}" ma:internalName="TaxCatchAll" ma:showField="CatchAllData" ma:web="6ee38164-105e-453e-b19e-1cc9a418d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4c94e9-627f-4924-af40-1b5783001916">
      <Terms xmlns="http://schemas.microsoft.com/office/infopath/2007/PartnerControls"/>
    </lcf76f155ced4ddcb4097134ff3c332f>
    <TaxCatchAll xmlns="6ee38164-105e-453e-b19e-1cc9a418d0fc" xsi:nil="true"/>
    <Bilag xmlns="774c94e9-627f-4924-af40-1b5783001916" xsi:nil="true"/>
    <Godkendt_x002f_klar xmlns="774c94e9-627f-4924-af40-1b5783001916" xsi:nil="true"/>
  </documentManagement>
</p:properties>
</file>

<file path=customXml/itemProps1.xml><?xml version="1.0" encoding="utf-8"?>
<ds:datastoreItem xmlns:ds="http://schemas.openxmlformats.org/officeDocument/2006/customXml" ds:itemID="{19863973-10F3-47BD-B7F4-38C71C0EC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c94e9-627f-4924-af40-1b5783001916"/>
    <ds:schemaRef ds:uri="6ee38164-105e-453e-b19e-1cc9a418d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21AB33-B593-42AD-9FD9-E2F8A707CC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65A79E-99D1-44D7-BA29-222A99E7F4A1}">
  <ds:schemaRefs>
    <ds:schemaRef ds:uri="http://schemas.microsoft.com/office/2006/metadata/properties"/>
    <ds:schemaRef ds:uri="http://schemas.microsoft.com/office/infopath/2007/PartnerControls"/>
    <ds:schemaRef ds:uri="774c94e9-627f-4924-af40-1b5783001916"/>
    <ds:schemaRef ds:uri="6ee38164-105e-453e-b19e-1cc9a418d0fc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  <clbl:label id="{eec14883-505c-4719-9fd3-da31a132999d}" enabled="0" method="" siteId="{eec14883-505c-4719-9fd3-da31a132999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Sahl Hansen</dc:creator>
  <cp:lastModifiedBy>Tanja Sahl Hansen</cp:lastModifiedBy>
  <cp:revision>2</cp:revision>
  <dcterms:created xsi:type="dcterms:W3CDTF">2026-10-12T12:47:00Z</dcterms:created>
  <dcterms:modified xsi:type="dcterms:W3CDTF">2026-10-12T12:47:00Z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0x01010065A8BDEC2A0382499A97AB9D16D14A05</vt:lpwstr>
  </property>
  <property fmtid="{D5CDD505-2E9C-101B-9397-08002B2CF9AE}" pid="3" name="MediaServiceImageTags">
    <vt:lpwstr/>
  </property>
</Properties>
</file>